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6FE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>Муницип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альное бюджетное</w:t>
      </w: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 xml:space="preserve"> учреждение д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ополнительного образования</w:t>
      </w:r>
    </w:p>
    <w:p w:rsidR="00D206FE" w:rsidRPr="00851FFD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>«Центр детского творчества «Октябрьский»</w:t>
      </w: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5353"/>
        <w:gridCol w:w="4218"/>
      </w:tblGrid>
      <w:tr w:rsidR="00D206FE" w:rsidRPr="004429F1" w:rsidTr="00D661A4">
        <w:tc>
          <w:tcPr>
            <w:tcW w:w="5353" w:type="dxa"/>
            <w:hideMark/>
          </w:tcPr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на Методическом Совете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Председатель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_______________ Ю.И. Иванов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«______» _____________  2015г.</w:t>
            </w:r>
          </w:p>
        </w:tc>
        <w:tc>
          <w:tcPr>
            <w:tcW w:w="4218" w:type="dxa"/>
            <w:hideMark/>
          </w:tcPr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Утверждено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 Педагогическим Советом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 Председатель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_____________ Л.В. </w:t>
            </w:r>
            <w:proofErr w:type="spellStart"/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Бушменкова</w:t>
            </w:r>
            <w:proofErr w:type="spellEnd"/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Протокол № 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 от «_____» _____________ 2015г.</w:t>
            </w:r>
          </w:p>
        </w:tc>
      </w:tr>
    </w:tbl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Дополнительная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общеразвивающая</w:t>
      </w:r>
      <w:proofErr w:type="spellEnd"/>
      <w:r w:rsidRPr="00851F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851FFD"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</w:p>
    <w:p w:rsidR="00BB0FB7" w:rsidRDefault="00BB0FB7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«Комплексное развитие дошкольников»</w:t>
      </w:r>
    </w:p>
    <w:p w:rsidR="00D206FE" w:rsidRDefault="00BB0FB7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</w:t>
      </w:r>
      <w:r w:rsidR="00D206FE">
        <w:rPr>
          <w:rFonts w:ascii="Times New Roman" w:eastAsia="Times New Roman" w:hAnsi="Times New Roman" w:cs="Times New Roman"/>
          <w:b/>
          <w:sz w:val="28"/>
          <w:szCs w:val="28"/>
        </w:rPr>
        <w:t xml:space="preserve">  «Развитие речи»</w:t>
      </w:r>
    </w:p>
    <w:p w:rsidR="00D206FE" w:rsidRPr="00851FFD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06FE" w:rsidRPr="00851FFD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 xml:space="preserve"> (Срок реализации – 1 год,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возраст детей  -  6 лет</w:t>
      </w: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>.)</w:t>
      </w:r>
    </w:p>
    <w:p w:rsidR="00D206FE" w:rsidRPr="00851FFD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Составитель:</w:t>
      </w: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Педагог доп. образования</w:t>
      </w: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Н. Н.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Кекина</w:t>
      </w:r>
      <w:proofErr w:type="spellEnd"/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>Рязань - 2015</w:t>
      </w:r>
    </w:p>
    <w:p w:rsidR="00D206FE" w:rsidRDefault="00D206FE" w:rsidP="00D206FE">
      <w:pPr>
        <w:pStyle w:val="Style1"/>
        <w:widowControl/>
        <w:spacing w:before="53"/>
        <w:jc w:val="both"/>
        <w:rPr>
          <w:rFonts w:ascii="Calibri" w:eastAsia="Calibri" w:hAnsi="Calibri"/>
          <w:sz w:val="22"/>
          <w:szCs w:val="22"/>
        </w:rPr>
      </w:pPr>
    </w:p>
    <w:p w:rsidR="00D206FE" w:rsidRDefault="00D206FE" w:rsidP="00D206FE">
      <w:pPr>
        <w:pStyle w:val="Style1"/>
        <w:widowControl/>
        <w:spacing w:before="53"/>
        <w:jc w:val="both"/>
        <w:rPr>
          <w:rStyle w:val="FontStyle11"/>
          <w:sz w:val="24"/>
          <w:szCs w:val="24"/>
        </w:rPr>
      </w:pPr>
    </w:p>
    <w:p w:rsidR="00F72D67" w:rsidRPr="00640E6F" w:rsidRDefault="00F72D67" w:rsidP="00F72D67">
      <w:pPr>
        <w:pStyle w:val="Style1"/>
        <w:widowControl/>
        <w:spacing w:before="53"/>
        <w:ind w:left="3360"/>
        <w:jc w:val="both"/>
        <w:rPr>
          <w:rStyle w:val="FontStyle11"/>
          <w:sz w:val="24"/>
          <w:szCs w:val="24"/>
        </w:rPr>
      </w:pPr>
      <w:r w:rsidRPr="00640E6F">
        <w:rPr>
          <w:rStyle w:val="FontStyle11"/>
          <w:sz w:val="24"/>
          <w:szCs w:val="24"/>
        </w:rPr>
        <w:t>Пояснительная записка.</w:t>
      </w:r>
    </w:p>
    <w:p w:rsidR="00F72D67" w:rsidRPr="00640E6F" w:rsidRDefault="00F72D67" w:rsidP="00F72D67">
      <w:pPr>
        <w:pStyle w:val="Style2"/>
        <w:widowControl/>
        <w:spacing w:line="240" w:lineRule="exact"/>
        <w:ind w:right="29"/>
      </w:pPr>
    </w:p>
    <w:p w:rsidR="00F72D67" w:rsidRPr="00F72D67" w:rsidRDefault="00AD5FD1" w:rsidP="00AD5FD1">
      <w:pPr>
        <w:pStyle w:val="Style2"/>
        <w:widowControl/>
        <w:spacing w:before="38" w:line="274" w:lineRule="exact"/>
        <w:ind w:right="29"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</w:t>
      </w:r>
      <w:proofErr w:type="gramStart"/>
      <w:r>
        <w:rPr>
          <w:rStyle w:val="FontStyle12"/>
          <w:sz w:val="24"/>
          <w:szCs w:val="24"/>
        </w:rPr>
        <w:t>Программа Модуля «Развитие речи»</w:t>
      </w:r>
      <w:r w:rsidR="00F72D67" w:rsidRPr="00F72D67">
        <w:rPr>
          <w:rStyle w:val="FontStyle12"/>
          <w:sz w:val="24"/>
          <w:szCs w:val="24"/>
        </w:rPr>
        <w:t xml:space="preserve"> </w:t>
      </w:r>
      <w:r>
        <w:rPr>
          <w:rStyle w:val="FontStyle12"/>
          <w:sz w:val="24"/>
          <w:szCs w:val="24"/>
        </w:rPr>
        <w:t xml:space="preserve"> </w:t>
      </w:r>
      <w:r w:rsidR="00F72D67" w:rsidRPr="00F72D67">
        <w:rPr>
          <w:rStyle w:val="FontStyle12"/>
          <w:sz w:val="24"/>
          <w:szCs w:val="24"/>
        </w:rPr>
        <w:t>предн</w:t>
      </w:r>
      <w:r>
        <w:rPr>
          <w:rStyle w:val="FontStyle12"/>
          <w:sz w:val="24"/>
          <w:szCs w:val="24"/>
        </w:rPr>
        <w:t xml:space="preserve">азначена для работы с детьми </w:t>
      </w:r>
      <w:r w:rsidR="00A85B37">
        <w:rPr>
          <w:rStyle w:val="FontStyle12"/>
          <w:sz w:val="24"/>
          <w:szCs w:val="24"/>
        </w:rPr>
        <w:t>6</w:t>
      </w:r>
      <w:r w:rsidR="00F72D67" w:rsidRPr="00F72D67">
        <w:rPr>
          <w:rStyle w:val="FontStyle12"/>
          <w:sz w:val="24"/>
          <w:szCs w:val="24"/>
        </w:rPr>
        <w:t xml:space="preserve"> лет по развитию общих речевых умений и навыков, в которой взаимосвязаны все стороны речевой системы -</w:t>
      </w:r>
      <w:r w:rsidR="00027C2D">
        <w:rPr>
          <w:rStyle w:val="FontStyle12"/>
          <w:sz w:val="24"/>
          <w:szCs w:val="24"/>
        </w:rPr>
        <w:t xml:space="preserve"> </w:t>
      </w:r>
      <w:r w:rsidR="00F72D67" w:rsidRPr="00F72D67">
        <w:rPr>
          <w:rStyle w:val="FontStyle12"/>
          <w:sz w:val="24"/>
          <w:szCs w:val="24"/>
        </w:rPr>
        <w:t>фонетика, грамматика, лексика, развитие связной речи.</w:t>
      </w:r>
      <w:proofErr w:type="gramEnd"/>
      <w:r w:rsidR="00F72D67" w:rsidRPr="00F72D67">
        <w:rPr>
          <w:rStyle w:val="FontStyle12"/>
          <w:sz w:val="24"/>
          <w:szCs w:val="24"/>
        </w:rPr>
        <w:t xml:space="preserve"> Эти знания даются в </w:t>
      </w:r>
      <w:r w:rsidR="00A85B37">
        <w:rPr>
          <w:rStyle w:val="FontStyle12"/>
          <w:sz w:val="24"/>
          <w:szCs w:val="24"/>
        </w:rPr>
        <w:t xml:space="preserve">процессе </w:t>
      </w:r>
      <w:r w:rsidR="00F72D67" w:rsidRPr="00F72D67">
        <w:rPr>
          <w:rStyle w:val="FontStyle12"/>
          <w:sz w:val="24"/>
          <w:szCs w:val="24"/>
        </w:rPr>
        <w:t>годичного обучения с постепенным усложнением на каждом возрастном этапе.</w:t>
      </w:r>
    </w:p>
    <w:p w:rsidR="00F72D67" w:rsidRPr="00F72D67" w:rsidRDefault="00F72D67" w:rsidP="00F72D67">
      <w:pPr>
        <w:pStyle w:val="Style2"/>
        <w:widowControl/>
        <w:spacing w:line="274" w:lineRule="exac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Одной из причин неграмотности является недостаточное развитие фонематического слуха (умение на слух различать звуки); фонематического восприятия, когда один звук не смешивается с другим; фонематического анализа (умения выделять нужный звук).</w:t>
      </w:r>
    </w:p>
    <w:p w:rsidR="00F72D67" w:rsidRPr="00F72D67" w:rsidRDefault="00F72D67" w:rsidP="00F72D67">
      <w:pPr>
        <w:pStyle w:val="Style2"/>
        <w:widowControl/>
        <w:spacing w:before="10" w:line="274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Программа предусматривает звуковой аналитико-синтетический метод обучения грамоте, разработанный Д.Б. </w:t>
      </w:r>
      <w:proofErr w:type="spellStart"/>
      <w:r w:rsidRPr="00F72D67">
        <w:rPr>
          <w:rStyle w:val="FontStyle12"/>
          <w:sz w:val="24"/>
          <w:szCs w:val="24"/>
        </w:rPr>
        <w:t>Элькониным</w:t>
      </w:r>
      <w:proofErr w:type="spellEnd"/>
      <w:r w:rsidRPr="00F72D67">
        <w:rPr>
          <w:rStyle w:val="FontStyle12"/>
          <w:sz w:val="24"/>
          <w:szCs w:val="24"/>
        </w:rPr>
        <w:t xml:space="preserve"> и доработанный Л.Е. </w:t>
      </w:r>
      <w:proofErr w:type="spellStart"/>
      <w:r w:rsidRPr="00F72D67">
        <w:rPr>
          <w:rStyle w:val="FontStyle12"/>
          <w:sz w:val="24"/>
          <w:szCs w:val="24"/>
        </w:rPr>
        <w:t>Журовой</w:t>
      </w:r>
      <w:proofErr w:type="spellEnd"/>
      <w:r w:rsidRPr="00F72D67">
        <w:rPr>
          <w:rStyle w:val="FontStyle12"/>
          <w:sz w:val="24"/>
          <w:szCs w:val="24"/>
        </w:rPr>
        <w:t xml:space="preserve"> и Е.В. Колесниковой.</w:t>
      </w:r>
    </w:p>
    <w:p w:rsidR="00F72D67" w:rsidRPr="00F72D67" w:rsidRDefault="00F72D67" w:rsidP="00F72D67">
      <w:pPr>
        <w:pStyle w:val="Style2"/>
        <w:widowControl/>
        <w:spacing w:before="5" w:line="274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В русском языке не существует однозначного соответствия между звучанием слова и его написанием. С первых дней обучения грамоте звуковой период идет одновременно со знакомством букв, когда дети переводят звуковой образ слов в буквенную запись. Наряду с развитием фонематического слуха идет формирование и укрепление зрительного навыка.</w:t>
      </w:r>
    </w:p>
    <w:p w:rsidR="00F72D67" w:rsidRPr="00F72D67" w:rsidRDefault="00F72D67" w:rsidP="00F72D67">
      <w:pPr>
        <w:pStyle w:val="Style2"/>
        <w:widowControl/>
        <w:spacing w:line="274" w:lineRule="exac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Последовательное усвоение понятий «звук», «буква», «слово», «предложение» в различных игровых упражнениях формирует осознание грамотной речи, ее понимание. Современные требования к качеству навыков чтения - скорость, выразительность, безошибочность и потом лишь понимание текста, поэтому дети затрудняются с воспроизведением основного смысла.</w:t>
      </w:r>
    </w:p>
    <w:p w:rsidR="00F72D67" w:rsidRPr="00F72D67" w:rsidRDefault="00F72D67" w:rsidP="00A85B37">
      <w:pPr>
        <w:pStyle w:val="Style2"/>
        <w:widowControl/>
        <w:spacing w:line="274" w:lineRule="exact"/>
      </w:pPr>
      <w:r w:rsidRPr="00F72D67">
        <w:rPr>
          <w:rStyle w:val="FontStyle12"/>
          <w:sz w:val="24"/>
          <w:szCs w:val="24"/>
        </w:rPr>
        <w:t>Содержание программы, учитывая индивидуальные особенности, помогает каждому ребенку не только озвучивать, но и читать. Чтение - это перевод графических символов в смыслы. Дети учатся беглому чтению - это не быстрое озвучивание, а быстрое понимание.</w:t>
      </w:r>
    </w:p>
    <w:p w:rsidR="00F72D67" w:rsidRPr="00F72D67" w:rsidRDefault="00F72D67" w:rsidP="00F72D67">
      <w:pPr>
        <w:pStyle w:val="Style2"/>
        <w:widowControl/>
        <w:spacing w:before="34" w:line="274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На каждом возрастном этапе предусматривается работа по развитию графических навыков с целью подготовки руки к письму. Постепенно вводится моделирование, что способствует развитию логического мышления, так как дети пользуются не образами, а условными обозначениями.</w:t>
      </w:r>
    </w:p>
    <w:p w:rsidR="00F72D67" w:rsidRPr="00F72D67" w:rsidRDefault="00F72D67" w:rsidP="00F72D67">
      <w:pPr>
        <w:pStyle w:val="Style2"/>
        <w:widowControl/>
        <w:spacing w:before="5" w:line="274" w:lineRule="exac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Программа предусматривает формирование компонентов развития учебной деятельности. Один из них (самоконтроль) является основной для развития внимания к процессу обучения и готовит детей к школе.</w:t>
      </w:r>
    </w:p>
    <w:p w:rsidR="00F72D67" w:rsidRPr="00F72D67" w:rsidRDefault="00F72D67" w:rsidP="00F72D67">
      <w:pPr>
        <w:pStyle w:val="Style2"/>
        <w:widowControl/>
        <w:spacing w:line="274" w:lineRule="exact"/>
        <w:ind w:firstLine="696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Распределение учебного материала соответствует возрастным особенностям детей и требованиям современного обучения.</w:t>
      </w:r>
    </w:p>
    <w:p w:rsidR="00F72D67" w:rsidRPr="00F72D67" w:rsidRDefault="00F72D67" w:rsidP="00F72D67">
      <w:pPr>
        <w:pStyle w:val="Style2"/>
        <w:widowControl/>
        <w:spacing w:line="274" w:lineRule="exact"/>
        <w:ind w:firstLine="696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Для повышения качества усвоения знаний по программе в обучении используются «Кубики Зайцева», в основе которых лежит зрительный метод и привычная для детей игра в кубики.</w:t>
      </w:r>
    </w:p>
    <w:p w:rsidR="00F72D67" w:rsidRPr="00F72D67" w:rsidRDefault="00F72D67" w:rsidP="00F72D67">
      <w:pPr>
        <w:pStyle w:val="Style3"/>
        <w:widowControl/>
        <w:spacing w:line="240" w:lineRule="exact"/>
        <w:ind w:left="3701"/>
      </w:pPr>
    </w:p>
    <w:p w:rsidR="00F72D67" w:rsidRPr="00F72D67" w:rsidRDefault="00F72D67" w:rsidP="00A85B37">
      <w:pPr>
        <w:pStyle w:val="Style3"/>
        <w:widowControl/>
        <w:spacing w:before="48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Ведущие цели программы.</w:t>
      </w:r>
    </w:p>
    <w:p w:rsidR="00F72D67" w:rsidRPr="00F72D67" w:rsidRDefault="00F72D67" w:rsidP="00F72D67">
      <w:pPr>
        <w:pStyle w:val="Style2"/>
        <w:widowControl/>
        <w:spacing w:line="240" w:lineRule="exact"/>
        <w:ind w:firstLine="701"/>
      </w:pPr>
    </w:p>
    <w:p w:rsidR="00F72D67" w:rsidRPr="00F72D67" w:rsidRDefault="00F72D67" w:rsidP="00F72D67">
      <w:pPr>
        <w:pStyle w:val="Style2"/>
        <w:widowControl/>
        <w:spacing w:before="34" w:line="278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Выработать навыки ориентировки в </w:t>
      </w:r>
      <w:proofErr w:type="spellStart"/>
      <w:proofErr w:type="gramStart"/>
      <w:r w:rsidRPr="00F72D67">
        <w:rPr>
          <w:rStyle w:val="FontStyle12"/>
          <w:sz w:val="24"/>
          <w:szCs w:val="24"/>
        </w:rPr>
        <w:t>звуко</w:t>
      </w:r>
      <w:proofErr w:type="spellEnd"/>
      <w:r w:rsidRPr="00F72D67">
        <w:rPr>
          <w:rStyle w:val="FontStyle12"/>
          <w:sz w:val="24"/>
          <w:szCs w:val="24"/>
        </w:rPr>
        <w:t xml:space="preserve"> - буквенной</w:t>
      </w:r>
      <w:proofErr w:type="gramEnd"/>
      <w:r w:rsidRPr="00F72D67">
        <w:rPr>
          <w:rStyle w:val="FontStyle12"/>
          <w:sz w:val="24"/>
          <w:szCs w:val="24"/>
        </w:rPr>
        <w:t xml:space="preserve"> системе русского языка и на этой основе развить интерес к самостоятельному чтению и способности.</w:t>
      </w:r>
    </w:p>
    <w:p w:rsidR="00F72D67" w:rsidRPr="00F72D67" w:rsidRDefault="00F72D67" w:rsidP="00F72D67">
      <w:pPr>
        <w:pStyle w:val="Style2"/>
        <w:widowControl/>
        <w:spacing w:line="278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Расширять, обогащать и активизировать словарь, формировать грамматический строй речи, развивать связную речь.</w:t>
      </w:r>
    </w:p>
    <w:p w:rsidR="00F72D67" w:rsidRPr="00F72D67" w:rsidRDefault="00F72D67" w:rsidP="00F72D67">
      <w:pPr>
        <w:pStyle w:val="Style2"/>
        <w:widowControl/>
        <w:spacing w:line="278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эмоциональную сферу ребенка, помочь ему осознать себя активным субъектом природы.</w:t>
      </w:r>
    </w:p>
    <w:p w:rsidR="00F72D67" w:rsidRPr="00F72D67" w:rsidRDefault="00F72D67" w:rsidP="00F72D67">
      <w:pPr>
        <w:pStyle w:val="Style2"/>
        <w:widowControl/>
        <w:spacing w:before="53" w:line="264" w:lineRule="exact"/>
        <w:ind w:firstLine="701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Для   достижения целей программы </w:t>
      </w:r>
      <w:r w:rsidR="00A85B37">
        <w:rPr>
          <w:rStyle w:val="FontStyle12"/>
          <w:sz w:val="24"/>
          <w:szCs w:val="24"/>
        </w:rPr>
        <w:t xml:space="preserve"> </w:t>
      </w:r>
      <w:r w:rsidRPr="00F72D67">
        <w:rPr>
          <w:rStyle w:val="FontStyle12"/>
          <w:sz w:val="24"/>
          <w:szCs w:val="24"/>
        </w:rPr>
        <w:t>первостепенное значение имеют следующие задачи.</w:t>
      </w:r>
    </w:p>
    <w:p w:rsidR="00F72D67" w:rsidRDefault="00F72D67" w:rsidP="00F72D67">
      <w:pPr>
        <w:pStyle w:val="Style3"/>
        <w:widowControl/>
        <w:spacing w:line="240" w:lineRule="exact"/>
        <w:ind w:left="4522"/>
      </w:pPr>
    </w:p>
    <w:p w:rsidR="00A85B37" w:rsidRPr="00F72D67" w:rsidRDefault="00A85B37" w:rsidP="00F72D67">
      <w:pPr>
        <w:pStyle w:val="Style3"/>
        <w:widowControl/>
        <w:spacing w:line="240" w:lineRule="exact"/>
        <w:ind w:left="4522"/>
      </w:pPr>
    </w:p>
    <w:p w:rsidR="00F72D67" w:rsidRPr="00A85B37" w:rsidRDefault="00F72D67" w:rsidP="00A85B37">
      <w:pPr>
        <w:pStyle w:val="Style3"/>
        <w:widowControl/>
        <w:spacing w:before="67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Фонетика.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фонематический слух (умение различать звуки на слух).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определять место заданного звука в слове (в начале, в середине, в конце).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Освоение детьми правильного произношения всех звуков родной речи.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Способствовать развитию фонематического восприятия - умения не смешивать один звук с другим.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называть слова с заданным звуком.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proofErr w:type="gramStart"/>
      <w:r w:rsidRPr="00F72D67">
        <w:rPr>
          <w:rStyle w:val="FontStyle12"/>
          <w:sz w:val="24"/>
          <w:szCs w:val="24"/>
        </w:rPr>
        <w:t>Учить различать и называть звуки: гласные, согласные (твердые, мягкие, парные, непарные, звонкие, глухие).</w:t>
      </w:r>
      <w:proofErr w:type="gramEnd"/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Познакомить с условным обозначением звуков: гласный - красный квадрат, твердый согласный - синий, мягкий согласный - зеленый.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Познакомить с буквами, как знаками звуков (фонем).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Учить соотносить звук и букву, способствовать развитию </w:t>
      </w:r>
      <w:proofErr w:type="spellStart"/>
      <w:proofErr w:type="gramStart"/>
      <w:r w:rsidRPr="00F72D67">
        <w:rPr>
          <w:rStyle w:val="FontStyle12"/>
          <w:sz w:val="24"/>
          <w:szCs w:val="24"/>
        </w:rPr>
        <w:t>звуко</w:t>
      </w:r>
      <w:proofErr w:type="spellEnd"/>
      <w:r w:rsidRPr="00F72D67">
        <w:rPr>
          <w:rStyle w:val="FontStyle12"/>
          <w:sz w:val="24"/>
          <w:szCs w:val="24"/>
        </w:rPr>
        <w:t xml:space="preserve"> - буквенного</w:t>
      </w:r>
      <w:proofErr w:type="gramEnd"/>
      <w:r w:rsidRPr="00F72D67">
        <w:rPr>
          <w:rStyle w:val="FontStyle12"/>
          <w:sz w:val="24"/>
          <w:szCs w:val="24"/>
        </w:rPr>
        <w:t xml:space="preserve"> анализа.</w:t>
      </w:r>
    </w:p>
    <w:p w:rsidR="00A85B37" w:rsidRDefault="00A85B37" w:rsidP="00075631">
      <w:pPr>
        <w:pStyle w:val="Style3"/>
        <w:widowControl/>
        <w:ind w:right="14"/>
      </w:pPr>
    </w:p>
    <w:p w:rsidR="00F72D67" w:rsidRPr="00A85B37" w:rsidRDefault="00F72D67" w:rsidP="00075631">
      <w:pPr>
        <w:pStyle w:val="Style3"/>
        <w:widowControl/>
        <w:ind w:right="14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Слог.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умение делить слова на слоги.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работать со слоговой моделью слова.</w:t>
      </w:r>
    </w:p>
    <w:p w:rsidR="00F72D67" w:rsidRPr="00F72D67" w:rsidRDefault="00F72D67" w:rsidP="00075631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Обучать вычленению ударного слога, нахождению ударной гласной и обозначению соответствующим знаком.</w:t>
      </w:r>
    </w:p>
    <w:p w:rsidR="00A85B37" w:rsidRDefault="00A85B37" w:rsidP="00075631">
      <w:pPr>
        <w:pStyle w:val="Style3"/>
        <w:widowControl/>
        <w:ind w:right="10"/>
      </w:pPr>
    </w:p>
    <w:p w:rsidR="00F72D67" w:rsidRPr="00A85B37" w:rsidRDefault="00F72D67" w:rsidP="00075631">
      <w:pPr>
        <w:pStyle w:val="Style3"/>
        <w:widowControl/>
        <w:ind w:right="10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Слово.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Дать представление об образовании слов на базе другого однокоренного слова с помощью окончаний, приставок и суффиксов, развивать у ребенка навык поиска правильной грамматической формы.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21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ориентировку на род слова (мужской, женский, средний).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21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образовывать формы множественного числа.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грамматический строй речи (изменение слов по родам, числам и падежам).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Активизировать употребление в речи названий предметов, их действий и признаков.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21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умение согласовывать имена существительные с другими частями</w:t>
      </w:r>
    </w:p>
    <w:p w:rsidR="00F72D67" w:rsidRPr="00F72D67" w:rsidRDefault="00F72D67" w:rsidP="00075631">
      <w:pPr>
        <w:pStyle w:val="Style3"/>
        <w:widowControl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речи.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детей понимать смысловую сторону слов, дать понятие о многозначных словах, синонимических и антонимических отношениях.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Пополнять и активизировать словарь на основе углубления знаний о ближайшем окружении.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писать слова с помощью печатных букв и графических изображений (моделирование).</w:t>
      </w:r>
    </w:p>
    <w:p w:rsidR="00F72D67" w:rsidRPr="00F72D67" w:rsidRDefault="00F72D67" w:rsidP="00075631">
      <w:pPr>
        <w:pStyle w:val="Style5"/>
        <w:widowControl/>
        <w:numPr>
          <w:ilvl w:val="0"/>
          <w:numId w:val="2"/>
        </w:numPr>
        <w:tabs>
          <w:tab w:val="left" w:pos="1421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проводить звуковой (фонетический) разбор слова.</w:t>
      </w:r>
    </w:p>
    <w:p w:rsidR="00A85B37" w:rsidRDefault="00A85B37" w:rsidP="00075631">
      <w:pPr>
        <w:pStyle w:val="Style3"/>
        <w:widowControl/>
        <w:jc w:val="both"/>
      </w:pPr>
    </w:p>
    <w:p w:rsidR="00F72D67" w:rsidRPr="00A85B37" w:rsidRDefault="00F72D67" w:rsidP="00075631">
      <w:pPr>
        <w:pStyle w:val="Style3"/>
        <w:widowControl/>
        <w:jc w:val="both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Предложение.</w:t>
      </w:r>
    </w:p>
    <w:p w:rsidR="00F72D67" w:rsidRPr="00F72D67" w:rsidRDefault="00F72D67" w:rsidP="00075631">
      <w:pPr>
        <w:pStyle w:val="Style5"/>
        <w:widowControl/>
        <w:spacing w:line="240" w:lineRule="auto"/>
        <w:ind w:left="744" w:firstLine="0"/>
        <w:jc w:val="both"/>
      </w:pPr>
    </w:p>
    <w:p w:rsidR="00F72D67" w:rsidRPr="00F72D67" w:rsidRDefault="00F72D67" w:rsidP="00075631">
      <w:pPr>
        <w:pStyle w:val="Style5"/>
        <w:widowControl/>
        <w:spacing w:line="240" w:lineRule="auto"/>
        <w:ind w:left="744" w:firstLine="0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•       Познакомить с термином «предложение».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способам объединения   слов в предложение (повествовательное, вопросительное, восклицательное).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составлять предложения из 2-5 слов, правильно используя в них предлоги.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Активизировать в речи употребление простейших видов сложносочиненных и сложноподчиненных предложений.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lastRenderedPageBreak/>
        <w:t>Учить схватывать смысл целого предложения, читая его.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   писать    предложение    печатными    буквами    и условными обозначениями.</w:t>
      </w:r>
    </w:p>
    <w:p w:rsidR="00F72D67" w:rsidRPr="00F72D67" w:rsidRDefault="00F72D67" w:rsidP="00075631">
      <w:pPr>
        <w:pStyle w:val="Style3"/>
        <w:widowControl/>
        <w:ind w:right="14"/>
        <w:jc w:val="center"/>
      </w:pPr>
    </w:p>
    <w:p w:rsidR="00F72D67" w:rsidRPr="00A85B37" w:rsidRDefault="00F72D67" w:rsidP="00075631">
      <w:pPr>
        <w:pStyle w:val="Style3"/>
        <w:widowControl/>
        <w:ind w:right="14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Связная речь.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две формы речи: диалогическую и монологическую.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вести диалог, выслушивать собеседника, задавать вопросы и отвечать</w:t>
      </w:r>
    </w:p>
    <w:p w:rsidR="00F72D67" w:rsidRPr="00F72D67" w:rsidRDefault="00F72D67" w:rsidP="00075631">
      <w:pPr>
        <w:pStyle w:val="Style3"/>
        <w:widowControl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на них.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proofErr w:type="gramStart"/>
      <w:r w:rsidRPr="00F72D67">
        <w:rPr>
          <w:rStyle w:val="FontStyle12"/>
          <w:sz w:val="24"/>
          <w:szCs w:val="24"/>
        </w:rPr>
        <w:t>Формировать элементарные знания о структуре текста (начало, середина,</w:t>
      </w:r>
      <w:proofErr w:type="gramEnd"/>
    </w:p>
    <w:p w:rsidR="00F72D67" w:rsidRPr="00F72D67" w:rsidRDefault="00F72D67" w:rsidP="00075631">
      <w:pPr>
        <w:pStyle w:val="Style3"/>
        <w:widowControl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конец).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разным типам высказываний по способу изложения (описание, повествование, рассуждение).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Способствовать развитию всех компонентов, влияющих на формирование связного высказывания (темпа, ритма, интонации, выразительности).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умение понимать прочитанный текст.</w:t>
      </w:r>
    </w:p>
    <w:p w:rsidR="00F72D67" w:rsidRPr="00F72D67" w:rsidRDefault="00F72D67" w:rsidP="00075631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  способы   умственной   деятельности   (умение сравнивать, анализировать, обобщать, устанавливать причинно - следственные связи).</w:t>
      </w:r>
    </w:p>
    <w:p w:rsidR="00F72D67" w:rsidRPr="00F72D67" w:rsidRDefault="00F72D67" w:rsidP="00075631">
      <w:pPr>
        <w:pStyle w:val="Style3"/>
        <w:widowControl/>
        <w:ind w:left="3826"/>
      </w:pPr>
    </w:p>
    <w:p w:rsidR="00F72D67" w:rsidRPr="00A85B37" w:rsidRDefault="00F72D67" w:rsidP="00075631">
      <w:pPr>
        <w:pStyle w:val="Style3"/>
        <w:widowControl/>
        <w:jc w:val="both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Графические навыки.</w:t>
      </w:r>
    </w:p>
    <w:p w:rsidR="00F72D67" w:rsidRPr="00F72D67" w:rsidRDefault="00F72D67" w:rsidP="00075631">
      <w:pPr>
        <w:pStyle w:val="Style3"/>
        <w:widowControl/>
        <w:ind w:left="1445"/>
      </w:pPr>
    </w:p>
    <w:p w:rsidR="00F72D67" w:rsidRPr="00F72D67" w:rsidRDefault="00F72D67" w:rsidP="00075631">
      <w:pPr>
        <w:pStyle w:val="Style3"/>
        <w:widowControl/>
        <w:ind w:left="1445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Способствовать развитию графических навыков.</w:t>
      </w:r>
    </w:p>
    <w:p w:rsidR="00F72D67" w:rsidRPr="00F72D67" w:rsidRDefault="00F72D67" w:rsidP="00075631">
      <w:pPr>
        <w:pStyle w:val="Style3"/>
        <w:widowControl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Познакомить с тетрадью в линейку, с понятиями широкой и узкой строчки. Учить писать буквы одинаковой высоты и ширины, сохраняя одинаковое расстояние между ними.</w:t>
      </w:r>
    </w:p>
    <w:p w:rsidR="00F72D67" w:rsidRPr="00F72D67" w:rsidRDefault="00F72D67" w:rsidP="00075631">
      <w:pPr>
        <w:pStyle w:val="Style5"/>
        <w:widowControl/>
        <w:spacing w:line="240" w:lineRule="auto"/>
        <w:ind w:firstLine="706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•       Развивать зрительно - двигательную координацию, укреплять мышцы руки с целью подготовки ее к письму.</w:t>
      </w:r>
    </w:p>
    <w:p w:rsidR="00F72D67" w:rsidRDefault="00F72D67" w:rsidP="00075631">
      <w:pPr>
        <w:pStyle w:val="Style5"/>
        <w:widowControl/>
        <w:spacing w:line="240" w:lineRule="auto"/>
        <w:ind w:firstLine="0"/>
        <w:rPr>
          <w:rStyle w:val="FontStyle12"/>
        </w:rPr>
      </w:pPr>
    </w:p>
    <w:p w:rsidR="00A85B37" w:rsidRPr="00A85B37" w:rsidRDefault="00A85B37" w:rsidP="00075631">
      <w:pPr>
        <w:pStyle w:val="Style3"/>
        <w:widowControl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Воспитательные задачи.</w:t>
      </w:r>
    </w:p>
    <w:p w:rsidR="00A85B37" w:rsidRPr="00F72D67" w:rsidRDefault="00A85B37" w:rsidP="00075631">
      <w:pPr>
        <w:pStyle w:val="Style5"/>
        <w:widowControl/>
        <w:numPr>
          <w:ilvl w:val="0"/>
          <w:numId w:val="4"/>
        </w:numPr>
        <w:tabs>
          <w:tab w:val="left" w:pos="1406"/>
        </w:tabs>
        <w:spacing w:line="240" w:lineRule="auto"/>
        <w:ind w:firstLine="706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  умение   понимать   учебную   задачу   и   выполнять ее самостоятельно.</w:t>
      </w:r>
    </w:p>
    <w:p w:rsidR="00A85B37" w:rsidRPr="00F72D67" w:rsidRDefault="00A85B37" w:rsidP="00075631">
      <w:pPr>
        <w:pStyle w:val="Style5"/>
        <w:widowControl/>
        <w:numPr>
          <w:ilvl w:val="0"/>
          <w:numId w:val="4"/>
        </w:numPr>
        <w:tabs>
          <w:tab w:val="left" w:pos="1430"/>
        </w:tabs>
        <w:spacing w:line="240" w:lineRule="auto"/>
        <w:ind w:left="73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навык самоконтроля и самооценки.</w:t>
      </w:r>
    </w:p>
    <w:p w:rsidR="00A85B37" w:rsidRPr="00F72D67" w:rsidRDefault="00A85B37" w:rsidP="00075631">
      <w:pPr>
        <w:pStyle w:val="Style5"/>
        <w:widowControl/>
        <w:numPr>
          <w:ilvl w:val="0"/>
          <w:numId w:val="4"/>
        </w:numPr>
        <w:tabs>
          <w:tab w:val="left" w:pos="1430"/>
        </w:tabs>
        <w:spacing w:line="240" w:lineRule="auto"/>
        <w:ind w:left="73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Прививать любовь к родному языку, желание изучать его и пополнять </w:t>
      </w:r>
      <w:proofErr w:type="gramStart"/>
      <w:r w:rsidRPr="00F72D67">
        <w:rPr>
          <w:rStyle w:val="FontStyle12"/>
          <w:sz w:val="24"/>
          <w:szCs w:val="24"/>
        </w:rPr>
        <w:t>свои</w:t>
      </w:r>
      <w:proofErr w:type="gramEnd"/>
    </w:p>
    <w:p w:rsidR="00A85B37" w:rsidRPr="00F72D67" w:rsidRDefault="00A85B37" w:rsidP="00075631">
      <w:pPr>
        <w:pStyle w:val="Style3"/>
        <w:widowControl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знания.</w:t>
      </w:r>
    </w:p>
    <w:p w:rsidR="00F72D67" w:rsidRDefault="00F72D67" w:rsidP="00075631">
      <w:pPr>
        <w:pStyle w:val="Style5"/>
        <w:widowControl/>
        <w:spacing w:line="240" w:lineRule="auto"/>
        <w:ind w:firstLine="706"/>
        <w:rPr>
          <w:rStyle w:val="FontStyle12"/>
        </w:rPr>
      </w:pPr>
    </w:p>
    <w:p w:rsidR="00F72D67" w:rsidRPr="00F72D67" w:rsidRDefault="00F72D67" w:rsidP="00075631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</w:p>
    <w:p w:rsidR="00F72D67" w:rsidRPr="00075631" w:rsidRDefault="003D5DAD" w:rsidP="00075631">
      <w:pPr>
        <w:pStyle w:val="Style5"/>
        <w:widowControl/>
        <w:spacing w:line="283" w:lineRule="exact"/>
        <w:ind w:firstLine="0"/>
        <w:rPr>
          <w:rStyle w:val="FontStyle12"/>
          <w:b/>
          <w:sz w:val="24"/>
          <w:szCs w:val="24"/>
        </w:rPr>
      </w:pPr>
      <w:r w:rsidRPr="00075631">
        <w:rPr>
          <w:rStyle w:val="FontStyle12"/>
          <w:b/>
          <w:sz w:val="24"/>
          <w:szCs w:val="24"/>
        </w:rPr>
        <w:t>Ожидаемый результат:</w:t>
      </w:r>
    </w:p>
    <w:p w:rsidR="00F72D67" w:rsidRPr="00075631" w:rsidRDefault="00F72D67" w:rsidP="00F72D67">
      <w:pPr>
        <w:pStyle w:val="Style5"/>
        <w:widowControl/>
        <w:spacing w:line="283" w:lineRule="exact"/>
        <w:ind w:firstLine="706"/>
        <w:rPr>
          <w:rStyle w:val="FontStyle12"/>
          <w:b/>
          <w:sz w:val="24"/>
          <w:szCs w:val="24"/>
        </w:rPr>
      </w:pPr>
    </w:p>
    <w:p w:rsidR="00A85B37" w:rsidRDefault="003D5DAD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Вступает в речевое общение различными способами: сообщает о своих впечатлениях, переживаниях; задаёт вопросы; побуждает партнёра по общению к совместной деятельности, действию.</w:t>
      </w:r>
    </w:p>
    <w:p w:rsidR="003D5DAD" w:rsidRDefault="003D5DAD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</w:p>
    <w:p w:rsidR="003D5DAD" w:rsidRDefault="00075631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В</w:t>
      </w:r>
      <w:r w:rsidR="003D5DAD">
        <w:rPr>
          <w:rStyle w:val="FontStyle12"/>
          <w:sz w:val="24"/>
          <w:szCs w:val="24"/>
        </w:rPr>
        <w:t>ысказывается простыми предложениями, грамматически правильно строит сложные предложения.</w:t>
      </w:r>
    </w:p>
    <w:p w:rsidR="00A85B37" w:rsidRDefault="00075631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С</w:t>
      </w:r>
      <w:r w:rsidR="003D5DAD">
        <w:rPr>
          <w:rStyle w:val="FontStyle12"/>
          <w:sz w:val="24"/>
          <w:szCs w:val="24"/>
        </w:rPr>
        <w:t>оставляет предложения, делит предложения на слова.</w:t>
      </w:r>
    </w:p>
    <w:p w:rsidR="003D5DAD" w:rsidRDefault="00075631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И</w:t>
      </w:r>
      <w:r w:rsidR="003D5DAD">
        <w:rPr>
          <w:rStyle w:val="FontStyle12"/>
          <w:sz w:val="24"/>
          <w:szCs w:val="24"/>
        </w:rPr>
        <w:t>спользует обобщающие слова, антонимы, синонимы.</w:t>
      </w:r>
    </w:p>
    <w:p w:rsidR="003D5DAD" w:rsidRDefault="003D5DAD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- </w:t>
      </w:r>
      <w:r w:rsidR="00075631">
        <w:rPr>
          <w:rStyle w:val="FontStyle12"/>
          <w:sz w:val="24"/>
          <w:szCs w:val="24"/>
        </w:rPr>
        <w:t>С</w:t>
      </w:r>
      <w:r>
        <w:rPr>
          <w:rStyle w:val="FontStyle12"/>
          <w:sz w:val="24"/>
          <w:szCs w:val="24"/>
        </w:rPr>
        <w:t>троит связный  рассказ о предмете, по сюжетной картине</w:t>
      </w:r>
      <w:r w:rsidR="00075631">
        <w:rPr>
          <w:rStyle w:val="FontStyle12"/>
          <w:sz w:val="24"/>
          <w:szCs w:val="24"/>
        </w:rPr>
        <w:t>.</w:t>
      </w:r>
      <w:r>
        <w:rPr>
          <w:rStyle w:val="FontStyle12"/>
          <w:sz w:val="24"/>
          <w:szCs w:val="24"/>
        </w:rPr>
        <w:t xml:space="preserve"> </w:t>
      </w:r>
    </w:p>
    <w:p w:rsidR="00075631" w:rsidRDefault="00075631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Использует речь для планирования действий.</w:t>
      </w:r>
    </w:p>
    <w:p w:rsidR="00075631" w:rsidRDefault="00075631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Пересказывает небольшие литературные произведения.</w:t>
      </w:r>
    </w:p>
    <w:p w:rsidR="00D206FE" w:rsidRDefault="00075631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Различает понятия  «звук»,  «слог», «слово»,  «предложение»; называет в последовательности слова в предложении, звуки и слоги в словах.</w:t>
      </w:r>
    </w:p>
    <w:p w:rsidR="00075631" w:rsidRDefault="00075631" w:rsidP="00F72D67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</w:p>
    <w:p w:rsidR="00A85B37" w:rsidRDefault="00A85B37" w:rsidP="00D206FE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</w:p>
    <w:p w:rsidR="00075631" w:rsidRDefault="00075631" w:rsidP="00D206FE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</w:p>
    <w:p w:rsidR="00075631" w:rsidRPr="00F72D67" w:rsidRDefault="00075631" w:rsidP="00D206FE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</w:p>
    <w:p w:rsidR="00F72D67" w:rsidRDefault="0095416A" w:rsidP="00A85B37">
      <w:pPr>
        <w:pStyle w:val="Style5"/>
        <w:widowControl/>
        <w:spacing w:line="283" w:lineRule="exact"/>
        <w:ind w:firstLine="706"/>
        <w:jc w:val="center"/>
        <w:rPr>
          <w:rStyle w:val="FontStyle12"/>
          <w:b/>
          <w:sz w:val="24"/>
          <w:szCs w:val="24"/>
        </w:rPr>
      </w:pPr>
      <w:proofErr w:type="spellStart"/>
      <w:proofErr w:type="gramStart"/>
      <w:r w:rsidRPr="0095416A">
        <w:rPr>
          <w:rStyle w:val="FontStyle12"/>
          <w:b/>
          <w:sz w:val="24"/>
          <w:szCs w:val="24"/>
        </w:rPr>
        <w:t>Учебно</w:t>
      </w:r>
      <w:proofErr w:type="spellEnd"/>
      <w:r>
        <w:rPr>
          <w:rStyle w:val="FontStyle12"/>
          <w:b/>
          <w:sz w:val="24"/>
          <w:szCs w:val="24"/>
        </w:rPr>
        <w:t xml:space="preserve"> </w:t>
      </w:r>
      <w:r w:rsidRPr="0095416A">
        <w:rPr>
          <w:rStyle w:val="FontStyle12"/>
          <w:b/>
          <w:sz w:val="24"/>
          <w:szCs w:val="24"/>
        </w:rPr>
        <w:t xml:space="preserve"> – </w:t>
      </w:r>
      <w:r>
        <w:rPr>
          <w:rStyle w:val="FontStyle12"/>
          <w:b/>
          <w:sz w:val="24"/>
          <w:szCs w:val="24"/>
        </w:rPr>
        <w:t xml:space="preserve"> </w:t>
      </w:r>
      <w:r w:rsidRPr="0095416A">
        <w:rPr>
          <w:rStyle w:val="FontStyle12"/>
          <w:b/>
          <w:sz w:val="24"/>
          <w:szCs w:val="24"/>
        </w:rPr>
        <w:t>тематический</w:t>
      </w:r>
      <w:proofErr w:type="gramEnd"/>
      <w:r w:rsidRPr="0095416A">
        <w:rPr>
          <w:rStyle w:val="FontStyle12"/>
          <w:b/>
          <w:sz w:val="24"/>
          <w:szCs w:val="24"/>
        </w:rPr>
        <w:t xml:space="preserve">  план</w:t>
      </w:r>
    </w:p>
    <w:p w:rsidR="0095416A" w:rsidRDefault="0095416A" w:rsidP="00F72D67">
      <w:pPr>
        <w:pStyle w:val="Style5"/>
        <w:widowControl/>
        <w:spacing w:line="283" w:lineRule="exact"/>
        <w:ind w:firstLine="706"/>
        <w:rPr>
          <w:rStyle w:val="FontStyle12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75"/>
        <w:gridCol w:w="4962"/>
        <w:gridCol w:w="1275"/>
        <w:gridCol w:w="1005"/>
        <w:gridCol w:w="1309"/>
      </w:tblGrid>
      <w:tr w:rsidR="0095416A" w:rsidTr="00253598">
        <w:tc>
          <w:tcPr>
            <w:tcW w:w="675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№</w:t>
            </w:r>
          </w:p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Style w:val="FontStyle12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Style w:val="FontStyle12"/>
                <w:b/>
                <w:sz w:val="24"/>
                <w:szCs w:val="24"/>
              </w:rPr>
              <w:t>/</w:t>
            </w:r>
            <w:proofErr w:type="spellStart"/>
            <w:r>
              <w:rPr>
                <w:rStyle w:val="FontStyle12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2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275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Всего часов</w:t>
            </w:r>
          </w:p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309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Практика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Вводное</w:t>
            </w:r>
            <w:r w:rsidR="009A015B">
              <w:rPr>
                <w:rStyle w:val="FontStyle12"/>
                <w:sz w:val="24"/>
                <w:szCs w:val="24"/>
              </w:rPr>
              <w:t xml:space="preserve"> </w:t>
            </w:r>
            <w:r w:rsidRPr="00253598">
              <w:rPr>
                <w:rStyle w:val="FontStyle12"/>
                <w:sz w:val="24"/>
                <w:szCs w:val="24"/>
              </w:rPr>
              <w:t xml:space="preserve"> занятие</w:t>
            </w:r>
            <w:r w:rsidR="009A015B">
              <w:rPr>
                <w:rStyle w:val="FontStyle12"/>
                <w:sz w:val="24"/>
                <w:szCs w:val="24"/>
              </w:rPr>
              <w:t>.</w:t>
            </w:r>
            <w:r w:rsidR="009A015B">
              <w:t xml:space="preserve">  Правила безопасного поведения в Центре, в кабинете</w:t>
            </w: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253598" w:rsidRPr="002A7E2F" w:rsidRDefault="009A015B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0.2</w:t>
            </w:r>
            <w:r w:rsidR="00586CBF" w:rsidRPr="002A7E2F">
              <w:rPr>
                <w:rStyle w:val="FontStyle12"/>
                <w:sz w:val="24"/>
                <w:szCs w:val="24"/>
              </w:rPr>
              <w:t>5</w:t>
            </w:r>
          </w:p>
        </w:tc>
        <w:tc>
          <w:tcPr>
            <w:tcW w:w="1309" w:type="dxa"/>
          </w:tcPr>
          <w:p w:rsidR="00253598" w:rsidRPr="002A7E2F" w:rsidRDefault="009A015B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0.7</w:t>
            </w:r>
            <w:r w:rsidR="00586CBF" w:rsidRPr="002A7E2F">
              <w:rPr>
                <w:rStyle w:val="FontStyle12"/>
                <w:sz w:val="24"/>
                <w:szCs w:val="24"/>
              </w:rPr>
              <w:t>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Фонетика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19</w:t>
            </w:r>
          </w:p>
        </w:tc>
        <w:tc>
          <w:tcPr>
            <w:tcW w:w="1005" w:type="dxa"/>
          </w:tcPr>
          <w:p w:rsidR="00253598" w:rsidRPr="002A7E2F" w:rsidRDefault="00AD5FD1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:rsidR="00253598" w:rsidRPr="002A7E2F" w:rsidRDefault="00586CB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A7E2F">
              <w:rPr>
                <w:rStyle w:val="FontStyle12"/>
                <w:sz w:val="24"/>
                <w:szCs w:val="24"/>
              </w:rPr>
              <w:t>1</w:t>
            </w:r>
            <w:r w:rsidR="00AD5FD1">
              <w:rPr>
                <w:rStyle w:val="FontStyle12"/>
                <w:sz w:val="24"/>
                <w:szCs w:val="24"/>
              </w:rPr>
              <w:t>6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Алфавит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14</w:t>
            </w:r>
          </w:p>
        </w:tc>
        <w:tc>
          <w:tcPr>
            <w:tcW w:w="1005" w:type="dxa"/>
          </w:tcPr>
          <w:p w:rsidR="00253598" w:rsidRPr="002A7E2F" w:rsidRDefault="00AD5FD1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</w:t>
            </w:r>
            <w:r w:rsidR="00586CBF" w:rsidRPr="002A7E2F">
              <w:rPr>
                <w:rStyle w:val="FontStyle12"/>
                <w:sz w:val="24"/>
                <w:szCs w:val="24"/>
              </w:rPr>
              <w:t>.5</w:t>
            </w:r>
          </w:p>
        </w:tc>
        <w:tc>
          <w:tcPr>
            <w:tcW w:w="1309" w:type="dxa"/>
          </w:tcPr>
          <w:p w:rsidR="00253598" w:rsidRPr="002A7E2F" w:rsidRDefault="00AD5FD1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12</w:t>
            </w:r>
            <w:r w:rsidR="00586CBF" w:rsidRPr="002A7E2F">
              <w:rPr>
                <w:rStyle w:val="FontStyle12"/>
                <w:sz w:val="24"/>
                <w:szCs w:val="24"/>
              </w:rPr>
              <w:t>.5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Слог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7</w:t>
            </w:r>
          </w:p>
        </w:tc>
        <w:tc>
          <w:tcPr>
            <w:tcW w:w="1005" w:type="dxa"/>
          </w:tcPr>
          <w:p w:rsidR="00253598" w:rsidRPr="002A7E2F" w:rsidRDefault="00586CB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A7E2F">
              <w:rPr>
                <w:rStyle w:val="FontStyle12"/>
                <w:sz w:val="24"/>
                <w:szCs w:val="24"/>
              </w:rPr>
              <w:t>1.5</w:t>
            </w:r>
          </w:p>
        </w:tc>
        <w:tc>
          <w:tcPr>
            <w:tcW w:w="1309" w:type="dxa"/>
          </w:tcPr>
          <w:p w:rsidR="00253598" w:rsidRPr="002A7E2F" w:rsidRDefault="00586CB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A7E2F">
              <w:rPr>
                <w:rStyle w:val="FontStyle12"/>
                <w:sz w:val="24"/>
                <w:szCs w:val="24"/>
              </w:rPr>
              <w:t>5.5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Слово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20</w:t>
            </w:r>
          </w:p>
        </w:tc>
        <w:tc>
          <w:tcPr>
            <w:tcW w:w="1005" w:type="dxa"/>
          </w:tcPr>
          <w:p w:rsidR="00253598" w:rsidRPr="002A7E2F" w:rsidRDefault="00AD5FD1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:rsidR="00253598" w:rsidRPr="002A7E2F" w:rsidRDefault="00586CB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A7E2F">
              <w:rPr>
                <w:rStyle w:val="FontStyle12"/>
                <w:sz w:val="24"/>
                <w:szCs w:val="24"/>
              </w:rPr>
              <w:t>1</w:t>
            </w:r>
            <w:r w:rsidR="00AD5FD1">
              <w:rPr>
                <w:rStyle w:val="FontStyle12"/>
                <w:sz w:val="24"/>
                <w:szCs w:val="24"/>
              </w:rPr>
              <w:t>7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Предложение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7</w:t>
            </w:r>
          </w:p>
        </w:tc>
        <w:tc>
          <w:tcPr>
            <w:tcW w:w="1005" w:type="dxa"/>
          </w:tcPr>
          <w:p w:rsidR="00253598" w:rsidRPr="002A7E2F" w:rsidRDefault="00586CB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A7E2F">
              <w:rPr>
                <w:rStyle w:val="FontStyle12"/>
                <w:sz w:val="24"/>
                <w:szCs w:val="24"/>
              </w:rPr>
              <w:t>1.5</w:t>
            </w:r>
          </w:p>
        </w:tc>
        <w:tc>
          <w:tcPr>
            <w:tcW w:w="1309" w:type="dxa"/>
          </w:tcPr>
          <w:p w:rsidR="00253598" w:rsidRPr="002A7E2F" w:rsidRDefault="00586CB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A7E2F">
              <w:rPr>
                <w:rStyle w:val="FontStyle12"/>
                <w:sz w:val="24"/>
                <w:szCs w:val="24"/>
              </w:rPr>
              <w:t>5.5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Текст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3</w:t>
            </w:r>
          </w:p>
        </w:tc>
        <w:tc>
          <w:tcPr>
            <w:tcW w:w="1005" w:type="dxa"/>
          </w:tcPr>
          <w:p w:rsidR="00253598" w:rsidRPr="002A7E2F" w:rsidRDefault="00586CB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A7E2F">
              <w:rPr>
                <w:rStyle w:val="FontStyle12"/>
                <w:sz w:val="24"/>
                <w:szCs w:val="24"/>
              </w:rPr>
              <w:t>0.</w:t>
            </w:r>
            <w:r w:rsidR="009A015B">
              <w:rPr>
                <w:rStyle w:val="FontStyle12"/>
                <w:sz w:val="24"/>
                <w:szCs w:val="24"/>
              </w:rPr>
              <w:t>2</w:t>
            </w:r>
            <w:r w:rsidRPr="002A7E2F">
              <w:rPr>
                <w:rStyle w:val="FontStyle12"/>
                <w:sz w:val="24"/>
                <w:szCs w:val="24"/>
              </w:rPr>
              <w:t>5</w:t>
            </w:r>
          </w:p>
        </w:tc>
        <w:tc>
          <w:tcPr>
            <w:tcW w:w="1309" w:type="dxa"/>
          </w:tcPr>
          <w:p w:rsidR="00253598" w:rsidRPr="002A7E2F" w:rsidRDefault="00586CB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A7E2F">
              <w:rPr>
                <w:rStyle w:val="FontStyle12"/>
                <w:sz w:val="24"/>
                <w:szCs w:val="24"/>
              </w:rPr>
              <w:t>2.75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Окружающий мир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36</w:t>
            </w:r>
          </w:p>
        </w:tc>
        <w:tc>
          <w:tcPr>
            <w:tcW w:w="1005" w:type="dxa"/>
          </w:tcPr>
          <w:p w:rsidR="00253598" w:rsidRPr="002A7E2F" w:rsidRDefault="00AD5FD1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7</w:t>
            </w:r>
          </w:p>
        </w:tc>
        <w:tc>
          <w:tcPr>
            <w:tcW w:w="1309" w:type="dxa"/>
          </w:tcPr>
          <w:p w:rsidR="00253598" w:rsidRPr="002A7E2F" w:rsidRDefault="00586CB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A7E2F">
              <w:rPr>
                <w:rStyle w:val="FontStyle12"/>
                <w:sz w:val="24"/>
                <w:szCs w:val="24"/>
              </w:rPr>
              <w:t>2</w:t>
            </w:r>
            <w:r w:rsidR="00AD5FD1">
              <w:rPr>
                <w:rStyle w:val="FontStyle12"/>
                <w:sz w:val="24"/>
                <w:szCs w:val="24"/>
              </w:rPr>
              <w:t>9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253598" w:rsidRPr="009A015B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 w:rsidRPr="009A015B">
              <w:rPr>
                <w:rStyle w:val="FontStyle12"/>
                <w:b/>
                <w:sz w:val="24"/>
                <w:szCs w:val="24"/>
              </w:rPr>
              <w:t xml:space="preserve">Итоговая </w:t>
            </w:r>
            <w:r w:rsidR="00A85B37" w:rsidRPr="009A015B">
              <w:rPr>
                <w:rStyle w:val="FontStyle12"/>
                <w:b/>
                <w:sz w:val="24"/>
                <w:szCs w:val="24"/>
              </w:rPr>
              <w:t xml:space="preserve"> </w:t>
            </w:r>
            <w:r w:rsidRPr="009A015B">
              <w:rPr>
                <w:rStyle w:val="FontStyle12"/>
                <w:b/>
                <w:sz w:val="24"/>
                <w:szCs w:val="24"/>
              </w:rPr>
              <w:t>аттестация</w:t>
            </w:r>
          </w:p>
        </w:tc>
        <w:tc>
          <w:tcPr>
            <w:tcW w:w="1275" w:type="dxa"/>
          </w:tcPr>
          <w:p w:rsidR="00253598" w:rsidRPr="009A015B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b/>
                <w:sz w:val="24"/>
                <w:szCs w:val="24"/>
              </w:rPr>
            </w:pPr>
            <w:r w:rsidRPr="009A015B">
              <w:rPr>
                <w:rStyle w:val="FontStyle12"/>
                <w:b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253598" w:rsidRPr="009A015B" w:rsidRDefault="002A7E2F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b/>
                <w:sz w:val="24"/>
                <w:szCs w:val="24"/>
              </w:rPr>
            </w:pPr>
            <w:r w:rsidRPr="009A015B">
              <w:rPr>
                <w:rStyle w:val="FontStyle12"/>
                <w:b/>
                <w:sz w:val="24"/>
                <w:szCs w:val="24"/>
              </w:rPr>
              <w:t>-</w:t>
            </w:r>
          </w:p>
        </w:tc>
        <w:tc>
          <w:tcPr>
            <w:tcW w:w="1309" w:type="dxa"/>
          </w:tcPr>
          <w:p w:rsidR="00253598" w:rsidRPr="009A015B" w:rsidRDefault="00D846EE" w:rsidP="002A7E2F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b/>
                <w:sz w:val="24"/>
                <w:szCs w:val="24"/>
              </w:rPr>
            </w:pPr>
            <w:r w:rsidRPr="009A015B">
              <w:rPr>
                <w:rStyle w:val="FontStyle12"/>
                <w:b/>
                <w:sz w:val="24"/>
                <w:szCs w:val="24"/>
              </w:rPr>
              <w:t>1</w:t>
            </w:r>
          </w:p>
        </w:tc>
      </w:tr>
      <w:tr w:rsidR="00253598" w:rsidTr="00253598">
        <w:tc>
          <w:tcPr>
            <w:tcW w:w="675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309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</w:tr>
      <w:tr w:rsidR="00253598" w:rsidTr="00253598">
        <w:tc>
          <w:tcPr>
            <w:tcW w:w="675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108</w:t>
            </w:r>
          </w:p>
        </w:tc>
        <w:tc>
          <w:tcPr>
            <w:tcW w:w="1005" w:type="dxa"/>
          </w:tcPr>
          <w:p w:rsidR="00253598" w:rsidRDefault="00AD5FD1" w:rsidP="00AD5FD1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18</w:t>
            </w:r>
          </w:p>
        </w:tc>
        <w:tc>
          <w:tcPr>
            <w:tcW w:w="1309" w:type="dxa"/>
          </w:tcPr>
          <w:p w:rsidR="00253598" w:rsidRDefault="00AD5FD1" w:rsidP="00AD5FD1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90</w:t>
            </w:r>
          </w:p>
        </w:tc>
      </w:tr>
      <w:tr w:rsidR="00253598" w:rsidTr="00253598">
        <w:tc>
          <w:tcPr>
            <w:tcW w:w="675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309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</w:tr>
    </w:tbl>
    <w:p w:rsidR="0095416A" w:rsidRPr="0095416A" w:rsidRDefault="0095416A" w:rsidP="00F72D67">
      <w:pPr>
        <w:pStyle w:val="Style5"/>
        <w:widowControl/>
        <w:spacing w:line="283" w:lineRule="exact"/>
        <w:ind w:firstLine="706"/>
        <w:rPr>
          <w:rStyle w:val="FontStyle12"/>
          <w:b/>
          <w:sz w:val="24"/>
          <w:szCs w:val="24"/>
        </w:rPr>
      </w:pPr>
    </w:p>
    <w:p w:rsidR="00F72D67" w:rsidRPr="00F72D67" w:rsidRDefault="00F72D67" w:rsidP="00A85B37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</w:p>
    <w:p w:rsidR="00F72D67" w:rsidRPr="00F72D67" w:rsidRDefault="00F72D67" w:rsidP="00F72D67">
      <w:pPr>
        <w:pStyle w:val="Style1"/>
        <w:widowControl/>
        <w:jc w:val="center"/>
        <w:rPr>
          <w:rStyle w:val="FontStyle11"/>
          <w:sz w:val="24"/>
          <w:szCs w:val="24"/>
        </w:rPr>
      </w:pPr>
      <w:r w:rsidRPr="00F72D67">
        <w:rPr>
          <w:rStyle w:val="FontStyle11"/>
          <w:sz w:val="24"/>
          <w:szCs w:val="24"/>
        </w:rPr>
        <w:t>Содержание</w:t>
      </w:r>
      <w:r w:rsidR="00253598">
        <w:rPr>
          <w:rStyle w:val="FontStyle11"/>
          <w:sz w:val="24"/>
          <w:szCs w:val="24"/>
        </w:rPr>
        <w:t xml:space="preserve"> модуля </w:t>
      </w:r>
      <w:r w:rsidR="00A85B37">
        <w:rPr>
          <w:rStyle w:val="FontStyle11"/>
          <w:sz w:val="24"/>
          <w:szCs w:val="24"/>
        </w:rPr>
        <w:t xml:space="preserve"> </w:t>
      </w:r>
      <w:r w:rsidR="00253598">
        <w:rPr>
          <w:rStyle w:val="FontStyle11"/>
          <w:sz w:val="24"/>
          <w:szCs w:val="24"/>
        </w:rPr>
        <w:t>(</w:t>
      </w:r>
      <w:r w:rsidRPr="00F72D67">
        <w:rPr>
          <w:rStyle w:val="FontStyle11"/>
          <w:sz w:val="24"/>
          <w:szCs w:val="24"/>
        </w:rPr>
        <w:t>развитие речи</w:t>
      </w:r>
      <w:r w:rsidR="00253598">
        <w:rPr>
          <w:rStyle w:val="FontStyle11"/>
          <w:sz w:val="24"/>
          <w:szCs w:val="24"/>
        </w:rPr>
        <w:t xml:space="preserve"> и обучение грамоте, 6л</w:t>
      </w:r>
      <w:r w:rsidRPr="00F72D67">
        <w:rPr>
          <w:rStyle w:val="FontStyle11"/>
          <w:sz w:val="24"/>
          <w:szCs w:val="24"/>
        </w:rPr>
        <w:t>)</w:t>
      </w:r>
    </w:p>
    <w:p w:rsidR="00F72D67" w:rsidRPr="00F72D67" w:rsidRDefault="00F72D67" w:rsidP="00F72D67">
      <w:pPr>
        <w:pStyle w:val="Style5"/>
        <w:widowControl/>
        <w:spacing w:line="240" w:lineRule="exact"/>
        <w:jc w:val="center"/>
      </w:pPr>
    </w:p>
    <w:p w:rsidR="00253598" w:rsidRPr="0036311C" w:rsidRDefault="00574228" w:rsidP="0036311C">
      <w:pPr>
        <w:pStyle w:val="Style5"/>
        <w:widowControl/>
        <w:spacing w:line="240" w:lineRule="auto"/>
        <w:ind w:firstLine="0"/>
        <w:jc w:val="both"/>
        <w:rPr>
          <w:rStyle w:val="FontStyle13"/>
          <w:b/>
          <w:sz w:val="24"/>
          <w:szCs w:val="24"/>
        </w:rPr>
      </w:pPr>
      <w:r>
        <w:rPr>
          <w:rStyle w:val="FontStyle13"/>
          <w:b/>
          <w:sz w:val="24"/>
          <w:szCs w:val="24"/>
        </w:rPr>
        <w:t xml:space="preserve">1   </w:t>
      </w:r>
      <w:r w:rsidR="0036311C" w:rsidRPr="0036311C">
        <w:rPr>
          <w:rStyle w:val="FontStyle13"/>
          <w:b/>
          <w:sz w:val="24"/>
          <w:szCs w:val="24"/>
        </w:rPr>
        <w:t>Фонетика:</w:t>
      </w:r>
    </w:p>
    <w:p w:rsidR="00F72D67" w:rsidRPr="0036311C" w:rsidRDefault="00F72D67" w:rsidP="0036311C">
      <w:pPr>
        <w:pStyle w:val="Style5"/>
        <w:widowControl/>
        <w:spacing w:line="240" w:lineRule="auto"/>
        <w:ind w:firstLine="0"/>
        <w:jc w:val="both"/>
        <w:rPr>
          <w:rStyle w:val="FontStyle13"/>
          <w:b/>
          <w:sz w:val="24"/>
          <w:szCs w:val="24"/>
        </w:rPr>
      </w:pPr>
      <w:r w:rsidRPr="00253598">
        <w:rPr>
          <w:rStyle w:val="FontStyle15"/>
          <w:sz w:val="24"/>
          <w:szCs w:val="24"/>
        </w:rPr>
        <w:t>Гласные:</w:t>
      </w:r>
      <w:r w:rsidR="0036311C">
        <w:rPr>
          <w:rStyle w:val="FontStyle15"/>
          <w:sz w:val="24"/>
          <w:szCs w:val="24"/>
        </w:rPr>
        <w:t xml:space="preserve">  </w:t>
      </w:r>
      <w:r w:rsidRPr="00253598">
        <w:rPr>
          <w:rStyle w:val="FontStyle13"/>
          <w:sz w:val="24"/>
          <w:szCs w:val="24"/>
        </w:rPr>
        <w:t>не смягчающие согласный звук;</w:t>
      </w:r>
      <w:r w:rsidR="0036311C">
        <w:rPr>
          <w:rStyle w:val="FontStyle13"/>
          <w:sz w:val="24"/>
          <w:szCs w:val="24"/>
        </w:rPr>
        <w:t xml:space="preserve"> </w:t>
      </w:r>
      <w:r w:rsidRPr="00253598">
        <w:rPr>
          <w:rStyle w:val="FontStyle13"/>
          <w:sz w:val="24"/>
          <w:szCs w:val="24"/>
        </w:rPr>
        <w:t>смягчающие согласный звук.</w:t>
      </w:r>
    </w:p>
    <w:p w:rsidR="00F72D67" w:rsidRPr="0036311C" w:rsidRDefault="00F72D67" w:rsidP="0036311C">
      <w:pPr>
        <w:pStyle w:val="Style4"/>
        <w:widowControl/>
        <w:tabs>
          <w:tab w:val="left" w:pos="686"/>
        </w:tabs>
        <w:spacing w:line="240" w:lineRule="auto"/>
        <w:ind w:firstLine="0"/>
        <w:rPr>
          <w:rStyle w:val="FontStyle13"/>
          <w:i/>
          <w:iCs/>
          <w:sz w:val="24"/>
          <w:szCs w:val="24"/>
        </w:rPr>
      </w:pPr>
      <w:r w:rsidRPr="00253598">
        <w:rPr>
          <w:rStyle w:val="FontStyle15"/>
          <w:sz w:val="24"/>
          <w:szCs w:val="24"/>
        </w:rPr>
        <w:t>Согласные:</w:t>
      </w:r>
      <w:r w:rsidR="0036311C">
        <w:rPr>
          <w:rStyle w:val="FontStyle15"/>
          <w:sz w:val="24"/>
          <w:szCs w:val="24"/>
        </w:rPr>
        <w:t xml:space="preserve"> </w:t>
      </w:r>
      <w:r w:rsidRPr="00253598">
        <w:rPr>
          <w:rStyle w:val="FontStyle13"/>
          <w:sz w:val="24"/>
          <w:szCs w:val="24"/>
        </w:rPr>
        <w:t>парные звонкие и глухие;</w:t>
      </w:r>
      <w:r w:rsidR="0036311C">
        <w:rPr>
          <w:rStyle w:val="FontStyle13"/>
          <w:sz w:val="24"/>
          <w:szCs w:val="24"/>
        </w:rPr>
        <w:t xml:space="preserve"> </w:t>
      </w:r>
      <w:r w:rsidRPr="00253598">
        <w:rPr>
          <w:rStyle w:val="FontStyle13"/>
          <w:sz w:val="24"/>
          <w:szCs w:val="24"/>
        </w:rPr>
        <w:t>непарные звонкие и глухие;</w:t>
      </w:r>
      <w:r w:rsidR="0036311C">
        <w:rPr>
          <w:rStyle w:val="FontStyle13"/>
          <w:sz w:val="24"/>
          <w:szCs w:val="24"/>
        </w:rPr>
        <w:t xml:space="preserve"> </w:t>
      </w:r>
      <w:r w:rsidRPr="00253598">
        <w:rPr>
          <w:rStyle w:val="FontStyle13"/>
          <w:sz w:val="24"/>
          <w:szCs w:val="24"/>
        </w:rPr>
        <w:t xml:space="preserve">всегда твёрдые; </w:t>
      </w:r>
    </w:p>
    <w:p w:rsidR="00F72D67" w:rsidRPr="00253598" w:rsidRDefault="00F72D67" w:rsidP="0036311C">
      <w:pPr>
        <w:pStyle w:val="Style3"/>
        <w:widowControl/>
        <w:tabs>
          <w:tab w:val="left" w:pos="1555"/>
        </w:tabs>
        <w:rPr>
          <w:rStyle w:val="FontStyle13"/>
          <w:sz w:val="24"/>
          <w:szCs w:val="24"/>
        </w:rPr>
      </w:pPr>
      <w:r w:rsidRPr="00253598">
        <w:rPr>
          <w:rStyle w:val="FontStyle13"/>
          <w:sz w:val="24"/>
          <w:szCs w:val="24"/>
        </w:rPr>
        <w:t>всегда мягкие.</w:t>
      </w:r>
    </w:p>
    <w:p w:rsidR="00F72D67" w:rsidRPr="0036311C" w:rsidRDefault="00F72D67" w:rsidP="0036311C">
      <w:pPr>
        <w:pStyle w:val="Style4"/>
        <w:widowControl/>
        <w:tabs>
          <w:tab w:val="left" w:pos="686"/>
        </w:tabs>
        <w:spacing w:line="240" w:lineRule="auto"/>
        <w:ind w:firstLine="0"/>
        <w:rPr>
          <w:rStyle w:val="FontStyle13"/>
          <w:i/>
          <w:iCs/>
          <w:sz w:val="24"/>
          <w:szCs w:val="24"/>
        </w:rPr>
      </w:pPr>
      <w:r w:rsidRPr="00253598">
        <w:rPr>
          <w:rStyle w:val="FontStyle15"/>
          <w:sz w:val="24"/>
          <w:szCs w:val="24"/>
        </w:rPr>
        <w:t>Графическое изображение звука:</w:t>
      </w:r>
      <w:r w:rsidR="0036311C">
        <w:rPr>
          <w:rStyle w:val="FontStyle15"/>
          <w:sz w:val="24"/>
          <w:szCs w:val="24"/>
        </w:rPr>
        <w:t xml:space="preserve"> </w:t>
      </w:r>
      <w:r w:rsidRPr="00253598">
        <w:rPr>
          <w:rStyle w:val="FontStyle13"/>
          <w:sz w:val="24"/>
          <w:szCs w:val="24"/>
        </w:rPr>
        <w:t>гласный;</w:t>
      </w:r>
      <w:r w:rsidR="0036311C">
        <w:rPr>
          <w:rStyle w:val="FontStyle13"/>
          <w:sz w:val="24"/>
          <w:szCs w:val="24"/>
        </w:rPr>
        <w:t xml:space="preserve"> </w:t>
      </w:r>
      <w:r w:rsidRPr="00253598">
        <w:rPr>
          <w:rStyle w:val="FontStyle13"/>
          <w:sz w:val="24"/>
          <w:szCs w:val="24"/>
        </w:rPr>
        <w:t>согласный твёрдый;</w:t>
      </w:r>
      <w:r w:rsidR="0036311C">
        <w:rPr>
          <w:rStyle w:val="FontStyle13"/>
          <w:sz w:val="24"/>
          <w:szCs w:val="24"/>
        </w:rPr>
        <w:t xml:space="preserve"> </w:t>
      </w:r>
      <w:r w:rsidRPr="00253598">
        <w:rPr>
          <w:rStyle w:val="FontStyle13"/>
          <w:sz w:val="24"/>
          <w:szCs w:val="24"/>
        </w:rPr>
        <w:t>согласный мягкий.</w:t>
      </w:r>
    </w:p>
    <w:p w:rsidR="00F72D67" w:rsidRPr="00253598" w:rsidRDefault="00F72D67" w:rsidP="00253598">
      <w:pPr>
        <w:pStyle w:val="Style5"/>
        <w:widowControl/>
        <w:spacing w:line="240" w:lineRule="auto"/>
      </w:pPr>
    </w:p>
    <w:p w:rsidR="00F72D67" w:rsidRPr="0036311C" w:rsidRDefault="00574228" w:rsidP="00574228">
      <w:pPr>
        <w:pStyle w:val="Style5"/>
        <w:widowControl/>
        <w:spacing w:line="240" w:lineRule="auto"/>
        <w:ind w:firstLine="0"/>
        <w:rPr>
          <w:rStyle w:val="FontStyle15"/>
          <w:b/>
          <w:i w:val="0"/>
          <w:iCs w:val="0"/>
          <w:sz w:val="24"/>
          <w:szCs w:val="24"/>
          <w:u w:val="single"/>
        </w:rPr>
      </w:pPr>
      <w:r>
        <w:rPr>
          <w:rStyle w:val="FontStyle13"/>
          <w:b/>
          <w:sz w:val="24"/>
          <w:szCs w:val="24"/>
        </w:rPr>
        <w:t xml:space="preserve"> 2  </w:t>
      </w:r>
      <w:r w:rsidR="0036311C" w:rsidRPr="0036311C">
        <w:rPr>
          <w:rStyle w:val="FontStyle13"/>
          <w:b/>
          <w:sz w:val="24"/>
          <w:szCs w:val="24"/>
        </w:rPr>
        <w:t>Алфавит</w:t>
      </w:r>
      <w:r w:rsidR="0036311C" w:rsidRPr="0036311C">
        <w:rPr>
          <w:rStyle w:val="FontStyle13"/>
          <w:b/>
          <w:i/>
          <w:sz w:val="24"/>
          <w:szCs w:val="24"/>
        </w:rPr>
        <w:t xml:space="preserve">:    </w:t>
      </w:r>
      <w:r w:rsidR="0036311C" w:rsidRPr="0036311C">
        <w:rPr>
          <w:rStyle w:val="FontStyle15"/>
          <w:i w:val="0"/>
          <w:sz w:val="24"/>
          <w:szCs w:val="24"/>
        </w:rPr>
        <w:t xml:space="preserve">   </w:t>
      </w:r>
      <w:r w:rsidR="00F72D67" w:rsidRPr="0036311C">
        <w:rPr>
          <w:rStyle w:val="FontStyle15"/>
          <w:i w:val="0"/>
          <w:sz w:val="24"/>
          <w:szCs w:val="24"/>
        </w:rPr>
        <w:t>Звуки (произносим).</w:t>
      </w:r>
      <w:r w:rsidR="0036311C" w:rsidRPr="0036311C">
        <w:rPr>
          <w:rStyle w:val="FontStyle15"/>
          <w:i w:val="0"/>
          <w:sz w:val="24"/>
          <w:szCs w:val="24"/>
        </w:rPr>
        <w:t xml:space="preserve"> </w:t>
      </w:r>
      <w:r w:rsidR="00F72D67" w:rsidRPr="0036311C">
        <w:rPr>
          <w:rStyle w:val="FontStyle15"/>
          <w:i w:val="0"/>
          <w:sz w:val="24"/>
          <w:szCs w:val="24"/>
        </w:rPr>
        <w:t>Буквы (называем).</w:t>
      </w:r>
    </w:p>
    <w:p w:rsidR="00A85B37" w:rsidRDefault="00A85B37" w:rsidP="00A85B37">
      <w:pPr>
        <w:pStyle w:val="Style5"/>
        <w:widowControl/>
        <w:spacing w:line="240" w:lineRule="auto"/>
        <w:ind w:firstLine="0"/>
      </w:pPr>
    </w:p>
    <w:p w:rsidR="00574228" w:rsidRDefault="00A85B37" w:rsidP="00A85B37">
      <w:pPr>
        <w:pStyle w:val="Style5"/>
        <w:widowControl/>
        <w:spacing w:line="240" w:lineRule="auto"/>
        <w:ind w:firstLine="0"/>
        <w:rPr>
          <w:rStyle w:val="FontStyle15"/>
          <w:b/>
          <w:i w:val="0"/>
          <w:iCs w:val="0"/>
          <w:sz w:val="24"/>
          <w:szCs w:val="24"/>
          <w:u w:val="single"/>
        </w:rPr>
      </w:pPr>
      <w:r w:rsidRPr="00A85B37">
        <w:rPr>
          <w:b/>
        </w:rPr>
        <w:t>3</w:t>
      </w:r>
      <w:r>
        <w:t xml:space="preserve">   </w:t>
      </w:r>
      <w:r w:rsidR="0036311C" w:rsidRPr="0036311C">
        <w:rPr>
          <w:rStyle w:val="FontStyle13"/>
          <w:b/>
          <w:sz w:val="24"/>
          <w:szCs w:val="24"/>
        </w:rPr>
        <w:t xml:space="preserve">Слог:   </w:t>
      </w:r>
      <w:r w:rsidR="00F72D67" w:rsidRPr="0036311C">
        <w:rPr>
          <w:rStyle w:val="FontStyle15"/>
          <w:i w:val="0"/>
          <w:sz w:val="24"/>
          <w:szCs w:val="24"/>
        </w:rPr>
        <w:t>Понятие.</w:t>
      </w:r>
      <w:r w:rsidR="0036311C" w:rsidRPr="0036311C">
        <w:rPr>
          <w:rStyle w:val="FontStyle15"/>
          <w:i w:val="0"/>
          <w:sz w:val="24"/>
          <w:szCs w:val="24"/>
        </w:rPr>
        <w:t xml:space="preserve"> </w:t>
      </w:r>
      <w:r w:rsidR="00F72D67" w:rsidRPr="0036311C">
        <w:rPr>
          <w:rStyle w:val="FontStyle15"/>
          <w:i w:val="0"/>
          <w:sz w:val="24"/>
          <w:szCs w:val="24"/>
        </w:rPr>
        <w:t>Что образует слог</w:t>
      </w:r>
      <w:proofErr w:type="gramStart"/>
      <w:r w:rsidR="00F72D67" w:rsidRPr="0036311C">
        <w:rPr>
          <w:rStyle w:val="FontStyle15"/>
          <w:i w:val="0"/>
          <w:sz w:val="24"/>
          <w:szCs w:val="24"/>
        </w:rPr>
        <w:t>?</w:t>
      </w:r>
      <w:r w:rsidR="0036311C" w:rsidRPr="0036311C">
        <w:rPr>
          <w:rStyle w:val="FontStyle15"/>
          <w:i w:val="0"/>
          <w:sz w:val="24"/>
          <w:szCs w:val="24"/>
        </w:rPr>
        <w:t xml:space="preserve">, </w:t>
      </w:r>
      <w:proofErr w:type="gramEnd"/>
      <w:r w:rsidR="00F72D67" w:rsidRPr="0036311C">
        <w:rPr>
          <w:rStyle w:val="FontStyle15"/>
          <w:i w:val="0"/>
          <w:sz w:val="24"/>
          <w:szCs w:val="24"/>
        </w:rPr>
        <w:t>Графическое изображение.</w:t>
      </w:r>
    </w:p>
    <w:p w:rsidR="00A85B37" w:rsidRPr="00A85B37" w:rsidRDefault="00A85B37" w:rsidP="00A85B37">
      <w:pPr>
        <w:pStyle w:val="Style5"/>
        <w:widowControl/>
        <w:spacing w:line="240" w:lineRule="auto"/>
        <w:ind w:firstLine="0"/>
        <w:rPr>
          <w:b/>
          <w:u w:val="single"/>
        </w:rPr>
      </w:pPr>
    </w:p>
    <w:p w:rsidR="00F72D67" w:rsidRPr="00A85B37" w:rsidRDefault="00A85B37" w:rsidP="00A85B37">
      <w:pPr>
        <w:pStyle w:val="Style5"/>
        <w:widowControl/>
        <w:spacing w:line="240" w:lineRule="auto"/>
        <w:ind w:firstLine="0"/>
        <w:rPr>
          <w:b/>
        </w:rPr>
      </w:pPr>
      <w:r w:rsidRPr="00A85B37">
        <w:rPr>
          <w:b/>
        </w:rPr>
        <w:t>4</w:t>
      </w:r>
      <w:r>
        <w:t xml:space="preserve">   </w:t>
      </w:r>
      <w:r w:rsidR="00574228">
        <w:rPr>
          <w:rStyle w:val="FontStyle13"/>
          <w:b/>
          <w:sz w:val="24"/>
          <w:szCs w:val="24"/>
        </w:rPr>
        <w:t xml:space="preserve"> </w:t>
      </w:r>
      <w:r w:rsidR="0036311C">
        <w:rPr>
          <w:rStyle w:val="FontStyle13"/>
          <w:b/>
          <w:sz w:val="24"/>
          <w:szCs w:val="24"/>
        </w:rPr>
        <w:t xml:space="preserve">Слово:  </w:t>
      </w:r>
      <w:r w:rsidR="00F72D67" w:rsidRPr="0036311C">
        <w:rPr>
          <w:rStyle w:val="FontStyle15"/>
          <w:i w:val="0"/>
          <w:sz w:val="24"/>
          <w:szCs w:val="24"/>
        </w:rPr>
        <w:t>Значение.</w:t>
      </w:r>
      <w:r w:rsidR="0036311C" w:rsidRPr="0036311C">
        <w:rPr>
          <w:rStyle w:val="FontStyle15"/>
          <w:i w:val="0"/>
          <w:sz w:val="24"/>
          <w:szCs w:val="24"/>
        </w:rPr>
        <w:t xml:space="preserve"> </w:t>
      </w:r>
      <w:r w:rsidR="00F72D67" w:rsidRPr="0036311C">
        <w:rPr>
          <w:rStyle w:val="FontStyle15"/>
          <w:i w:val="0"/>
          <w:sz w:val="24"/>
          <w:szCs w:val="24"/>
        </w:rPr>
        <w:t>Омонимы.</w:t>
      </w:r>
      <w:r w:rsidR="0036311C" w:rsidRPr="0036311C">
        <w:rPr>
          <w:rStyle w:val="FontStyle15"/>
          <w:i w:val="0"/>
          <w:sz w:val="24"/>
          <w:szCs w:val="24"/>
        </w:rPr>
        <w:t xml:space="preserve"> </w:t>
      </w:r>
      <w:r w:rsidR="00F72D67" w:rsidRPr="0036311C">
        <w:rPr>
          <w:rStyle w:val="FontStyle15"/>
          <w:i w:val="0"/>
          <w:sz w:val="24"/>
          <w:szCs w:val="24"/>
        </w:rPr>
        <w:t>Синонимы.</w:t>
      </w:r>
      <w:r w:rsidR="0036311C" w:rsidRPr="0036311C">
        <w:rPr>
          <w:rStyle w:val="FontStyle15"/>
          <w:i w:val="0"/>
          <w:sz w:val="24"/>
          <w:szCs w:val="24"/>
        </w:rPr>
        <w:t xml:space="preserve"> </w:t>
      </w:r>
      <w:r w:rsidR="00F72D67" w:rsidRPr="0036311C">
        <w:rPr>
          <w:rStyle w:val="FontStyle15"/>
          <w:i w:val="0"/>
          <w:sz w:val="24"/>
          <w:szCs w:val="24"/>
        </w:rPr>
        <w:t>Антонимы,</w:t>
      </w:r>
      <w:r w:rsidR="0036311C" w:rsidRPr="0036311C">
        <w:rPr>
          <w:rStyle w:val="FontStyle15"/>
          <w:i w:val="0"/>
          <w:sz w:val="24"/>
          <w:szCs w:val="24"/>
        </w:rPr>
        <w:t xml:space="preserve"> </w:t>
      </w:r>
      <w:r w:rsidR="00F72D67" w:rsidRPr="0036311C">
        <w:rPr>
          <w:rStyle w:val="FontStyle15"/>
          <w:i w:val="0"/>
          <w:sz w:val="24"/>
          <w:szCs w:val="24"/>
        </w:rPr>
        <w:t>Графическое изображение</w:t>
      </w:r>
      <w:r w:rsidR="00F72D67" w:rsidRPr="00253598">
        <w:rPr>
          <w:rStyle w:val="FontStyle15"/>
          <w:sz w:val="24"/>
          <w:szCs w:val="24"/>
        </w:rPr>
        <w:t>.</w:t>
      </w:r>
    </w:p>
    <w:p w:rsidR="00A85B37" w:rsidRDefault="00A85B37" w:rsidP="00574228">
      <w:pPr>
        <w:pStyle w:val="Style5"/>
        <w:widowControl/>
        <w:spacing w:line="240" w:lineRule="auto"/>
        <w:ind w:firstLine="0"/>
        <w:rPr>
          <w:rStyle w:val="FontStyle13"/>
          <w:b/>
          <w:sz w:val="24"/>
          <w:szCs w:val="24"/>
        </w:rPr>
      </w:pPr>
    </w:p>
    <w:p w:rsidR="00F72D67" w:rsidRPr="00574228" w:rsidRDefault="00574228" w:rsidP="00574228">
      <w:pPr>
        <w:pStyle w:val="Style5"/>
        <w:widowControl/>
        <w:spacing w:line="240" w:lineRule="auto"/>
        <w:ind w:firstLine="0"/>
        <w:rPr>
          <w:rStyle w:val="FontStyle15"/>
          <w:b/>
          <w:i w:val="0"/>
          <w:iCs w:val="0"/>
          <w:sz w:val="24"/>
          <w:szCs w:val="24"/>
        </w:rPr>
      </w:pPr>
      <w:r>
        <w:rPr>
          <w:rStyle w:val="FontStyle13"/>
          <w:b/>
          <w:sz w:val="24"/>
          <w:szCs w:val="24"/>
        </w:rPr>
        <w:t>5   Предложение:</w:t>
      </w:r>
      <w:r w:rsidR="0036311C">
        <w:rPr>
          <w:rStyle w:val="FontStyle13"/>
          <w:b/>
          <w:sz w:val="24"/>
          <w:szCs w:val="24"/>
        </w:rPr>
        <w:t xml:space="preserve"> </w:t>
      </w:r>
      <w:r>
        <w:rPr>
          <w:rStyle w:val="FontStyle13"/>
          <w:b/>
          <w:sz w:val="24"/>
          <w:szCs w:val="24"/>
        </w:rPr>
        <w:t xml:space="preserve"> </w:t>
      </w:r>
      <w:r w:rsidR="00F72D67" w:rsidRPr="00574228">
        <w:rPr>
          <w:rStyle w:val="FontStyle15"/>
          <w:i w:val="0"/>
          <w:sz w:val="24"/>
          <w:szCs w:val="24"/>
        </w:rPr>
        <w:t>Понятие.</w:t>
      </w:r>
      <w:r w:rsidR="0036311C" w:rsidRPr="00574228">
        <w:rPr>
          <w:rStyle w:val="FontStyle15"/>
          <w:i w:val="0"/>
          <w:sz w:val="24"/>
          <w:szCs w:val="24"/>
        </w:rPr>
        <w:t xml:space="preserve"> </w:t>
      </w:r>
      <w:r w:rsidRPr="00574228">
        <w:rPr>
          <w:rStyle w:val="FontStyle15"/>
          <w:i w:val="0"/>
          <w:sz w:val="24"/>
          <w:szCs w:val="24"/>
        </w:rPr>
        <w:t xml:space="preserve"> </w:t>
      </w:r>
      <w:r w:rsidR="00F72D67" w:rsidRPr="00574228">
        <w:rPr>
          <w:rStyle w:val="FontStyle15"/>
          <w:i w:val="0"/>
          <w:sz w:val="24"/>
          <w:szCs w:val="24"/>
        </w:rPr>
        <w:t>Графическое изображение.</w:t>
      </w:r>
    </w:p>
    <w:p w:rsidR="00A85B37" w:rsidRDefault="00A85B37" w:rsidP="00574228">
      <w:pPr>
        <w:pStyle w:val="Style5"/>
        <w:widowControl/>
        <w:spacing w:line="240" w:lineRule="auto"/>
        <w:ind w:firstLine="0"/>
        <w:rPr>
          <w:rStyle w:val="FontStyle13"/>
          <w:b/>
          <w:sz w:val="24"/>
          <w:szCs w:val="24"/>
        </w:rPr>
      </w:pPr>
    </w:p>
    <w:p w:rsidR="00F72D67" w:rsidRPr="00253598" w:rsidRDefault="00574228" w:rsidP="00574228">
      <w:pPr>
        <w:pStyle w:val="Style5"/>
        <w:widowControl/>
        <w:spacing w:line="240" w:lineRule="auto"/>
        <w:ind w:firstLine="0"/>
        <w:rPr>
          <w:rStyle w:val="FontStyle15"/>
          <w:sz w:val="24"/>
          <w:szCs w:val="24"/>
        </w:rPr>
      </w:pPr>
      <w:r>
        <w:rPr>
          <w:rStyle w:val="FontStyle13"/>
          <w:b/>
          <w:sz w:val="24"/>
          <w:szCs w:val="24"/>
        </w:rPr>
        <w:t>6   Текст:</w:t>
      </w:r>
      <w:r w:rsidR="00F72D67" w:rsidRPr="00574228">
        <w:rPr>
          <w:rStyle w:val="FontStyle13"/>
          <w:b/>
          <w:sz w:val="24"/>
          <w:szCs w:val="24"/>
        </w:rPr>
        <w:t xml:space="preserve">   </w:t>
      </w:r>
      <w:r w:rsidR="00F72D67" w:rsidRPr="00574228">
        <w:rPr>
          <w:rStyle w:val="FontStyle15"/>
          <w:sz w:val="24"/>
          <w:szCs w:val="24"/>
        </w:rPr>
        <w:t xml:space="preserve"> </w:t>
      </w:r>
      <w:r w:rsidR="00F72D67" w:rsidRPr="00574228">
        <w:rPr>
          <w:rStyle w:val="FontStyle15"/>
          <w:i w:val="0"/>
          <w:sz w:val="24"/>
          <w:szCs w:val="24"/>
        </w:rPr>
        <w:t>Понятие.</w:t>
      </w:r>
    </w:p>
    <w:p w:rsidR="00F72D67" w:rsidRPr="00253598" w:rsidRDefault="00F72D67" w:rsidP="0025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D67" w:rsidRPr="00574228" w:rsidRDefault="00574228" w:rsidP="00574228">
      <w:pPr>
        <w:pStyle w:val="a3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7  Окружающий мир: </w:t>
      </w:r>
      <w:r w:rsidR="00F72D67"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Игрушки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</w:t>
      </w:r>
      <w:r w:rsidR="00F72D67"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Посуда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. </w:t>
      </w:r>
      <w:r w:rsidRPr="00574228">
        <w:rPr>
          <w:rFonts w:ascii="Times New Roman" w:hAnsi="Times New Roman" w:cs="Times New Roman"/>
          <w:i w:val="0"/>
          <w:sz w:val="24"/>
          <w:szCs w:val="24"/>
          <w:lang w:val="ru-RU"/>
        </w:rPr>
        <w:t>Одежда</w:t>
      </w: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. </w:t>
      </w:r>
      <w:r w:rsidRPr="00574228">
        <w:rPr>
          <w:rFonts w:ascii="Times New Roman" w:hAnsi="Times New Roman" w:cs="Times New Roman"/>
          <w:i w:val="0"/>
          <w:sz w:val="24"/>
          <w:szCs w:val="24"/>
          <w:lang w:val="ru-RU"/>
        </w:rPr>
        <w:t>Головные уборы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</w:t>
      </w:r>
      <w:r w:rsidRPr="00574228">
        <w:rPr>
          <w:rFonts w:ascii="Times New Roman" w:hAnsi="Times New Roman" w:cs="Times New Roman"/>
          <w:i w:val="0"/>
          <w:sz w:val="24"/>
          <w:szCs w:val="24"/>
          <w:lang w:val="ru-RU"/>
        </w:rPr>
        <w:t>Обувь</w:t>
      </w:r>
      <w:r w:rsidR="00F72D67" w:rsidRPr="00574228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574228">
        <w:rPr>
          <w:rFonts w:ascii="Times New Roman" w:hAnsi="Times New Roman" w:cs="Times New Roman"/>
          <w:i w:val="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</w:p>
    <w:p w:rsidR="00F72D67" w:rsidRPr="00253598" w:rsidRDefault="00F72D67" w:rsidP="00574228">
      <w:pPr>
        <w:pStyle w:val="a3"/>
        <w:ind w:left="360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Ш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>кольные принадлежности. Электроприборы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Инструменты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Музыкальные инструменты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Сп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>ортивные принадлежности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Наземный транспорт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Воздушный 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>транспорт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Водный транспорт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Профессии. Техника. Мой город</w:t>
      </w:r>
      <w:r w:rsidRPr="00253598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57422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ПДД.</w:t>
      </w:r>
    </w:p>
    <w:p w:rsidR="00F72D67" w:rsidRPr="00253598" w:rsidRDefault="00F72D67" w:rsidP="00253598">
      <w:pPr>
        <w:pStyle w:val="Style5"/>
        <w:widowControl/>
        <w:spacing w:line="240" w:lineRule="auto"/>
        <w:ind w:firstLine="706"/>
        <w:rPr>
          <w:rStyle w:val="FontStyle12"/>
          <w:sz w:val="24"/>
          <w:szCs w:val="24"/>
        </w:rPr>
      </w:pPr>
    </w:p>
    <w:p w:rsidR="00F72D67" w:rsidRPr="00253598" w:rsidRDefault="00F72D67" w:rsidP="0025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D67" w:rsidRDefault="00F72D67" w:rsidP="00A85B37">
      <w:pPr>
        <w:pStyle w:val="Style3"/>
        <w:widowControl/>
        <w:ind w:right="53"/>
        <w:rPr>
          <w:rStyle w:val="FontStyle12"/>
          <w:b/>
          <w:sz w:val="24"/>
          <w:szCs w:val="24"/>
        </w:rPr>
      </w:pPr>
      <w:r w:rsidRPr="00A85B37">
        <w:rPr>
          <w:rStyle w:val="FontStyle12"/>
          <w:b/>
          <w:sz w:val="24"/>
          <w:szCs w:val="24"/>
        </w:rPr>
        <w:t>Литература.</w:t>
      </w:r>
    </w:p>
    <w:p w:rsidR="00A85B37" w:rsidRPr="00A85B37" w:rsidRDefault="00A85B37" w:rsidP="00A85B37">
      <w:pPr>
        <w:pStyle w:val="Style3"/>
        <w:widowControl/>
        <w:ind w:right="53"/>
        <w:rPr>
          <w:rStyle w:val="FontStyle12"/>
          <w:b/>
          <w:sz w:val="24"/>
          <w:szCs w:val="24"/>
        </w:rPr>
      </w:pP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right="29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Алексеев М.М., Яшина В.И. Методика развития речи и обучения родному языку дошкольников. М.: Академия, 1997.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6" w:firstLine="0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Бахтин М.М. Этика словесного творчества. М: Искусство, 1986.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6" w:firstLine="0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Брудный</w:t>
      </w:r>
      <w:proofErr w:type="spellEnd"/>
      <w:r w:rsidRPr="00253598">
        <w:rPr>
          <w:rStyle w:val="FontStyle12"/>
          <w:sz w:val="24"/>
          <w:szCs w:val="24"/>
        </w:rPr>
        <w:t xml:space="preserve"> А.А. Понимание и общение. М.: Знание, 1989. - 64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right="34"/>
        <w:jc w:val="both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Гавриш</w:t>
      </w:r>
      <w:proofErr w:type="spellEnd"/>
      <w:r w:rsidRPr="00253598">
        <w:rPr>
          <w:rStyle w:val="FontStyle12"/>
          <w:sz w:val="24"/>
          <w:szCs w:val="24"/>
        </w:rPr>
        <w:t xml:space="preserve"> Н.В. Формирование образности речи старших дошкольников в процессе обучения родному языку. </w:t>
      </w:r>
      <w:proofErr w:type="spellStart"/>
      <w:r w:rsidRPr="00253598">
        <w:rPr>
          <w:rStyle w:val="FontStyle12"/>
          <w:sz w:val="24"/>
          <w:szCs w:val="24"/>
        </w:rPr>
        <w:t>Дис</w:t>
      </w:r>
      <w:proofErr w:type="spellEnd"/>
      <w:r w:rsidRPr="00253598">
        <w:rPr>
          <w:rStyle w:val="FontStyle12"/>
          <w:sz w:val="24"/>
          <w:szCs w:val="24"/>
        </w:rPr>
        <w:t xml:space="preserve">. канд. </w:t>
      </w:r>
      <w:proofErr w:type="spellStart"/>
      <w:r w:rsidRPr="00253598">
        <w:rPr>
          <w:rStyle w:val="FontStyle12"/>
          <w:sz w:val="24"/>
          <w:szCs w:val="24"/>
        </w:rPr>
        <w:t>пед</w:t>
      </w:r>
      <w:proofErr w:type="spellEnd"/>
      <w:r w:rsidRPr="00253598">
        <w:rPr>
          <w:rStyle w:val="FontStyle12"/>
          <w:sz w:val="24"/>
          <w:szCs w:val="24"/>
        </w:rPr>
        <w:t>. наук. М.: 1991. - 188 с.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right="29"/>
        <w:jc w:val="both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Гаврина</w:t>
      </w:r>
      <w:proofErr w:type="spellEnd"/>
      <w:r w:rsidRPr="00253598">
        <w:rPr>
          <w:rStyle w:val="FontStyle12"/>
          <w:sz w:val="24"/>
          <w:szCs w:val="24"/>
        </w:rPr>
        <w:t xml:space="preserve"> С.Е., </w:t>
      </w:r>
      <w:proofErr w:type="spellStart"/>
      <w:r w:rsidRPr="00253598">
        <w:rPr>
          <w:rStyle w:val="FontStyle12"/>
          <w:sz w:val="24"/>
          <w:szCs w:val="24"/>
        </w:rPr>
        <w:t>Кутявина</w:t>
      </w:r>
      <w:proofErr w:type="spellEnd"/>
      <w:r w:rsidRPr="00253598">
        <w:rPr>
          <w:rStyle w:val="FontStyle12"/>
          <w:sz w:val="24"/>
          <w:szCs w:val="24"/>
        </w:rPr>
        <w:t xml:space="preserve"> Н.Л., Топоркова И.Т., </w:t>
      </w:r>
      <w:proofErr w:type="spellStart"/>
      <w:r w:rsidRPr="00253598">
        <w:rPr>
          <w:rStyle w:val="FontStyle12"/>
          <w:sz w:val="24"/>
          <w:szCs w:val="24"/>
        </w:rPr>
        <w:t>Щербинина</w:t>
      </w:r>
      <w:proofErr w:type="spellEnd"/>
      <w:r w:rsidRPr="00253598">
        <w:rPr>
          <w:rStyle w:val="FontStyle12"/>
          <w:sz w:val="24"/>
          <w:szCs w:val="24"/>
        </w:rPr>
        <w:t xml:space="preserve"> С</w:t>
      </w:r>
      <w:r w:rsidR="0072386D">
        <w:rPr>
          <w:rStyle w:val="FontStyle12"/>
          <w:sz w:val="24"/>
          <w:szCs w:val="24"/>
        </w:rPr>
        <w:t>.</w:t>
      </w:r>
      <w:r w:rsidRPr="00253598">
        <w:rPr>
          <w:rStyle w:val="FontStyle12"/>
          <w:sz w:val="24"/>
          <w:szCs w:val="24"/>
        </w:rPr>
        <w:t>В. Окружающий мир. Природа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ОАО «Дом печати - Вятка». 2012.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6" w:firstLine="0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Гомзяк</w:t>
      </w:r>
      <w:proofErr w:type="spellEnd"/>
      <w:r w:rsidRPr="00253598">
        <w:rPr>
          <w:rStyle w:val="FontStyle12"/>
          <w:sz w:val="24"/>
          <w:szCs w:val="24"/>
        </w:rPr>
        <w:t xml:space="preserve"> О.С. Говорим правильно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ООО «Издательство ГНОМ», 2013.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right="29"/>
        <w:jc w:val="both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Гомзяк</w:t>
      </w:r>
      <w:proofErr w:type="spellEnd"/>
      <w:r w:rsidRPr="00253598">
        <w:rPr>
          <w:rStyle w:val="FontStyle12"/>
          <w:sz w:val="24"/>
          <w:szCs w:val="24"/>
        </w:rPr>
        <w:t xml:space="preserve"> О.С. Комплексный подход к преодолению ОНР у дошкольников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ООО «Издательство ГНОМ», 2013.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6" w:firstLine="0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Зайцев Н.А. Учебник для учителей, воспитателей и родителей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НОУДО, 2012.</w:t>
      </w:r>
    </w:p>
    <w:p w:rsidR="00F72D67" w:rsidRPr="00253598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Колесникова Е.В. Развитие </w:t>
      </w:r>
      <w:proofErr w:type="spellStart"/>
      <w:proofErr w:type="gramStart"/>
      <w:r w:rsidRPr="00253598">
        <w:rPr>
          <w:rStyle w:val="FontStyle12"/>
          <w:sz w:val="24"/>
          <w:szCs w:val="24"/>
        </w:rPr>
        <w:t>звуко</w:t>
      </w:r>
      <w:proofErr w:type="spellEnd"/>
      <w:r w:rsidRPr="00253598">
        <w:rPr>
          <w:rStyle w:val="FontStyle12"/>
          <w:sz w:val="24"/>
          <w:szCs w:val="24"/>
        </w:rPr>
        <w:t xml:space="preserve"> - буквенного</w:t>
      </w:r>
      <w:proofErr w:type="gramEnd"/>
      <w:r w:rsidRPr="00253598">
        <w:rPr>
          <w:rStyle w:val="FontStyle12"/>
          <w:sz w:val="24"/>
          <w:szCs w:val="24"/>
        </w:rPr>
        <w:t xml:space="preserve"> анализа у детей 5-7 лет.: Издательство «</w:t>
      </w:r>
      <w:proofErr w:type="spellStart"/>
      <w:r w:rsidRPr="00253598">
        <w:rPr>
          <w:rStyle w:val="FontStyle12"/>
          <w:sz w:val="24"/>
          <w:szCs w:val="24"/>
        </w:rPr>
        <w:t>Ювента</w:t>
      </w:r>
      <w:proofErr w:type="spellEnd"/>
      <w:r w:rsidRPr="00253598">
        <w:rPr>
          <w:rStyle w:val="FontStyle12"/>
          <w:sz w:val="24"/>
          <w:szCs w:val="24"/>
        </w:rPr>
        <w:t>», 2013.</w:t>
      </w:r>
    </w:p>
    <w:p w:rsidR="00F72D67" w:rsidRPr="00253598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Колесникова Е.В. Развитие интереса и способностей к чтению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Издательство «</w:t>
      </w:r>
      <w:proofErr w:type="spellStart"/>
      <w:r w:rsidRPr="00253598">
        <w:rPr>
          <w:rStyle w:val="FontStyle12"/>
          <w:sz w:val="24"/>
          <w:szCs w:val="24"/>
        </w:rPr>
        <w:t>Ювента</w:t>
      </w:r>
      <w:proofErr w:type="spellEnd"/>
      <w:r w:rsidRPr="00253598">
        <w:rPr>
          <w:rStyle w:val="FontStyle12"/>
          <w:sz w:val="24"/>
          <w:szCs w:val="24"/>
        </w:rPr>
        <w:t>», 2013.</w:t>
      </w:r>
    </w:p>
    <w:p w:rsidR="00F72D67" w:rsidRPr="00253598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Методика развития речи и обучения родному языку дошкольников. Учебное пособие для студ. сред</w:t>
      </w:r>
      <w:proofErr w:type="gramStart"/>
      <w:r w:rsidRPr="00253598">
        <w:rPr>
          <w:rStyle w:val="FontStyle12"/>
          <w:sz w:val="24"/>
          <w:szCs w:val="24"/>
        </w:rPr>
        <w:t>.</w:t>
      </w:r>
      <w:proofErr w:type="gramEnd"/>
      <w:r w:rsidRPr="00253598">
        <w:rPr>
          <w:rStyle w:val="FontStyle12"/>
          <w:sz w:val="24"/>
          <w:szCs w:val="24"/>
        </w:rPr>
        <w:t xml:space="preserve"> </w:t>
      </w:r>
      <w:proofErr w:type="spellStart"/>
      <w:proofErr w:type="gramStart"/>
      <w:r w:rsidRPr="00253598">
        <w:rPr>
          <w:rStyle w:val="FontStyle12"/>
          <w:sz w:val="24"/>
          <w:szCs w:val="24"/>
        </w:rPr>
        <w:t>п</w:t>
      </w:r>
      <w:proofErr w:type="gramEnd"/>
      <w:r w:rsidRPr="00253598">
        <w:rPr>
          <w:rStyle w:val="FontStyle12"/>
          <w:sz w:val="24"/>
          <w:szCs w:val="24"/>
        </w:rPr>
        <w:t>ед</w:t>
      </w:r>
      <w:proofErr w:type="spellEnd"/>
      <w:r w:rsidRPr="00253598">
        <w:rPr>
          <w:rStyle w:val="FontStyle12"/>
          <w:sz w:val="24"/>
          <w:szCs w:val="24"/>
        </w:rPr>
        <w:t>. учебных заведений - М.: Издательский центр «Академия», 1997.-400 с.</w:t>
      </w:r>
    </w:p>
    <w:p w:rsidR="00F72D67" w:rsidRPr="00253598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Педагогика. Учебное пособие для студентов сред</w:t>
      </w:r>
      <w:proofErr w:type="gramStart"/>
      <w:r w:rsidRPr="00253598">
        <w:rPr>
          <w:rStyle w:val="FontStyle12"/>
          <w:sz w:val="24"/>
          <w:szCs w:val="24"/>
        </w:rPr>
        <w:t>.</w:t>
      </w:r>
      <w:proofErr w:type="gramEnd"/>
      <w:r w:rsidRPr="00253598">
        <w:rPr>
          <w:rStyle w:val="FontStyle12"/>
          <w:sz w:val="24"/>
          <w:szCs w:val="24"/>
        </w:rPr>
        <w:t xml:space="preserve"> </w:t>
      </w:r>
      <w:proofErr w:type="spellStart"/>
      <w:proofErr w:type="gramStart"/>
      <w:r w:rsidRPr="00253598">
        <w:rPr>
          <w:rStyle w:val="FontStyle12"/>
          <w:sz w:val="24"/>
          <w:szCs w:val="24"/>
        </w:rPr>
        <w:t>п</w:t>
      </w:r>
      <w:proofErr w:type="gramEnd"/>
      <w:r w:rsidRPr="00253598">
        <w:rPr>
          <w:rStyle w:val="FontStyle12"/>
          <w:sz w:val="24"/>
          <w:szCs w:val="24"/>
        </w:rPr>
        <w:t>ед</w:t>
      </w:r>
      <w:proofErr w:type="spellEnd"/>
      <w:r w:rsidRPr="00253598">
        <w:rPr>
          <w:rStyle w:val="FontStyle12"/>
          <w:sz w:val="24"/>
          <w:szCs w:val="24"/>
        </w:rPr>
        <w:t xml:space="preserve">. учебных заведений. 2-е изд., </w:t>
      </w:r>
      <w:proofErr w:type="spellStart"/>
      <w:r w:rsidRPr="00253598">
        <w:rPr>
          <w:rStyle w:val="FontStyle12"/>
          <w:sz w:val="24"/>
          <w:szCs w:val="24"/>
        </w:rPr>
        <w:t>перераб</w:t>
      </w:r>
      <w:proofErr w:type="spellEnd"/>
      <w:r w:rsidRPr="00253598">
        <w:rPr>
          <w:rStyle w:val="FontStyle12"/>
          <w:sz w:val="24"/>
          <w:szCs w:val="24"/>
        </w:rPr>
        <w:t xml:space="preserve">. и </w:t>
      </w:r>
      <w:proofErr w:type="spellStart"/>
      <w:r w:rsidRPr="00253598">
        <w:rPr>
          <w:rStyle w:val="FontStyle12"/>
          <w:sz w:val="24"/>
          <w:szCs w:val="24"/>
        </w:rPr>
        <w:t>допол</w:t>
      </w:r>
      <w:proofErr w:type="spellEnd"/>
      <w:r w:rsidRPr="00253598">
        <w:rPr>
          <w:rStyle w:val="FontStyle12"/>
          <w:sz w:val="24"/>
          <w:szCs w:val="24"/>
        </w:rPr>
        <w:t xml:space="preserve">. - М.: Издательский центр «Академия», 2000. - 416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A85B37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</w:pPr>
      <w:r w:rsidRPr="00253598">
        <w:rPr>
          <w:rStyle w:val="FontStyle12"/>
          <w:sz w:val="24"/>
          <w:szCs w:val="24"/>
        </w:rPr>
        <w:t xml:space="preserve">Савушкина Е.В. Развитие речи старших дошкольников в процессе восприятия произведений художественной литературы: </w:t>
      </w:r>
      <w:proofErr w:type="spellStart"/>
      <w:r w:rsidRPr="00253598">
        <w:rPr>
          <w:rStyle w:val="FontStyle12"/>
          <w:sz w:val="24"/>
          <w:szCs w:val="24"/>
        </w:rPr>
        <w:t>Дис</w:t>
      </w:r>
      <w:proofErr w:type="spellEnd"/>
      <w:r w:rsidRPr="00253598">
        <w:rPr>
          <w:rStyle w:val="FontStyle12"/>
          <w:sz w:val="24"/>
          <w:szCs w:val="24"/>
        </w:rPr>
        <w:t xml:space="preserve">. канд. </w:t>
      </w:r>
      <w:proofErr w:type="spellStart"/>
      <w:r w:rsidRPr="00253598">
        <w:rPr>
          <w:rStyle w:val="FontStyle12"/>
          <w:sz w:val="24"/>
          <w:szCs w:val="24"/>
        </w:rPr>
        <w:t>пед</w:t>
      </w:r>
      <w:proofErr w:type="spellEnd"/>
      <w:r w:rsidRPr="00253598">
        <w:rPr>
          <w:rStyle w:val="FontStyle12"/>
          <w:sz w:val="24"/>
          <w:szCs w:val="24"/>
        </w:rPr>
        <w:t>. наук. М.: 1994. - 154 с.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Сохина ФА. Развитие речи детей дошкольного возраста. М.: Просвещение, 1989-223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Смирнова Е.А. Формирование речи старших дошкольников: </w:t>
      </w:r>
      <w:proofErr w:type="spellStart"/>
      <w:r w:rsidRPr="00253598">
        <w:rPr>
          <w:rStyle w:val="FontStyle12"/>
          <w:sz w:val="24"/>
          <w:szCs w:val="24"/>
        </w:rPr>
        <w:t>Дис</w:t>
      </w:r>
      <w:proofErr w:type="spellEnd"/>
      <w:r w:rsidRPr="00253598">
        <w:rPr>
          <w:rStyle w:val="FontStyle12"/>
          <w:sz w:val="24"/>
          <w:szCs w:val="24"/>
        </w:rPr>
        <w:t xml:space="preserve">. канд. </w:t>
      </w:r>
      <w:proofErr w:type="spellStart"/>
      <w:r w:rsidRPr="00253598">
        <w:rPr>
          <w:rStyle w:val="FontStyle12"/>
          <w:sz w:val="24"/>
          <w:szCs w:val="24"/>
        </w:rPr>
        <w:t>пед</w:t>
      </w:r>
      <w:proofErr w:type="spellEnd"/>
      <w:r w:rsidRPr="00253598">
        <w:rPr>
          <w:rStyle w:val="FontStyle12"/>
          <w:sz w:val="24"/>
          <w:szCs w:val="24"/>
        </w:rPr>
        <w:t>. наук. М: 1987- 123 с.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Ушакова Т.Н., Павлова Н.Д., </w:t>
      </w:r>
      <w:proofErr w:type="spellStart"/>
      <w:r w:rsidRPr="00253598">
        <w:rPr>
          <w:rStyle w:val="FontStyle12"/>
          <w:sz w:val="24"/>
          <w:szCs w:val="24"/>
        </w:rPr>
        <w:t>Зачесова</w:t>
      </w:r>
      <w:proofErr w:type="spellEnd"/>
      <w:r w:rsidRPr="00253598">
        <w:rPr>
          <w:rStyle w:val="FontStyle12"/>
          <w:sz w:val="24"/>
          <w:szCs w:val="24"/>
        </w:rPr>
        <w:t xml:space="preserve"> И.А. Речь в общении человека. М.: Наука, 1989.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Ушакова О.С. Развитие речи дошкольника. Сб. </w:t>
      </w:r>
      <w:proofErr w:type="spellStart"/>
      <w:r w:rsidRPr="00253598">
        <w:rPr>
          <w:rStyle w:val="FontStyle12"/>
          <w:sz w:val="24"/>
          <w:szCs w:val="24"/>
        </w:rPr>
        <w:t>науч</w:t>
      </w:r>
      <w:proofErr w:type="spellEnd"/>
      <w:r w:rsidRPr="00253598">
        <w:rPr>
          <w:rStyle w:val="FontStyle12"/>
          <w:sz w:val="24"/>
          <w:szCs w:val="24"/>
        </w:rPr>
        <w:t xml:space="preserve">. тр. М.: Издательство АПН. - 1990.- 137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Ушакова О.Д. Самые важные правила русского языка с картинками. - СПб.: Издательский Дом «Литера». 2010. - 64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Ушакова О.Д. Правила русского языка. Изд. </w:t>
      </w:r>
      <w:proofErr w:type="spellStart"/>
      <w:r w:rsidRPr="00253598">
        <w:rPr>
          <w:rStyle w:val="FontStyle12"/>
          <w:sz w:val="24"/>
          <w:szCs w:val="24"/>
        </w:rPr>
        <w:t>испр</w:t>
      </w:r>
      <w:proofErr w:type="spellEnd"/>
      <w:r w:rsidRPr="00253598">
        <w:rPr>
          <w:rStyle w:val="FontStyle12"/>
          <w:sz w:val="24"/>
          <w:szCs w:val="24"/>
        </w:rPr>
        <w:t xml:space="preserve">. и доп. - СПб.: Издательский дом «Литера», 2013. - 96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72D67" w:rsidRPr="00253598" w:rsidSect="00172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DFA4C20"/>
    <w:lvl w:ilvl="0">
      <w:numFmt w:val="bullet"/>
      <w:lvlText w:val="*"/>
      <w:lvlJc w:val="left"/>
    </w:lvl>
  </w:abstractNum>
  <w:abstractNum w:abstractNumId="1">
    <w:nsid w:val="03ED50D2"/>
    <w:multiLevelType w:val="hybridMultilevel"/>
    <w:tmpl w:val="784ED59E"/>
    <w:lvl w:ilvl="0" w:tplc="7E3E9DF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45B66"/>
    <w:multiLevelType w:val="hybridMultilevel"/>
    <w:tmpl w:val="82380042"/>
    <w:lvl w:ilvl="0" w:tplc="FEF80126">
      <w:start w:val="3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2471F"/>
    <w:multiLevelType w:val="hybridMultilevel"/>
    <w:tmpl w:val="3A369298"/>
    <w:lvl w:ilvl="0" w:tplc="818E9218">
      <w:start w:val="3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22017"/>
    <w:multiLevelType w:val="hybridMultilevel"/>
    <w:tmpl w:val="7D083BD6"/>
    <w:lvl w:ilvl="0" w:tplc="8C2011F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53A01"/>
    <w:multiLevelType w:val="hybridMultilevel"/>
    <w:tmpl w:val="8F842762"/>
    <w:lvl w:ilvl="0" w:tplc="6D360AEE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76E0F"/>
    <w:multiLevelType w:val="hybridMultilevel"/>
    <w:tmpl w:val="1994B7D2"/>
    <w:lvl w:ilvl="0" w:tplc="5BB0F6E4">
      <w:start w:val="2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892EDF"/>
    <w:multiLevelType w:val="hybridMultilevel"/>
    <w:tmpl w:val="B10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C272D"/>
    <w:multiLevelType w:val="hybridMultilevel"/>
    <w:tmpl w:val="3B5E0796"/>
    <w:lvl w:ilvl="0" w:tplc="81A8985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D44821"/>
    <w:multiLevelType w:val="hybridMultilevel"/>
    <w:tmpl w:val="E80A86EC"/>
    <w:lvl w:ilvl="0" w:tplc="99B8C13E">
      <w:start w:val="2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37188"/>
    <w:multiLevelType w:val="hybridMultilevel"/>
    <w:tmpl w:val="A2B69054"/>
    <w:lvl w:ilvl="0" w:tplc="E2DC9F3E">
      <w:start w:val="7"/>
      <w:numFmt w:val="decimal"/>
      <w:lvlText w:val="%1"/>
      <w:lvlJc w:val="left"/>
      <w:pPr>
        <w:ind w:left="720" w:hanging="360"/>
      </w:pPr>
      <w:rPr>
        <w:rFonts w:eastAsiaTheme="minorHAnsi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08673D"/>
    <w:multiLevelType w:val="hybridMultilevel"/>
    <w:tmpl w:val="D02244A0"/>
    <w:lvl w:ilvl="0" w:tplc="42E48F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B4354"/>
    <w:multiLevelType w:val="hybridMultilevel"/>
    <w:tmpl w:val="D5245124"/>
    <w:lvl w:ilvl="0" w:tplc="C44658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037635"/>
    <w:multiLevelType w:val="hybridMultilevel"/>
    <w:tmpl w:val="3BF47E64"/>
    <w:lvl w:ilvl="0" w:tplc="A796B5F6">
      <w:start w:val="2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A41B16"/>
    <w:multiLevelType w:val="hybridMultilevel"/>
    <w:tmpl w:val="CB6A5A1E"/>
    <w:lvl w:ilvl="0" w:tplc="D5D4C7CE">
      <w:start w:val="6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5D6AE0"/>
    <w:multiLevelType w:val="singleLevel"/>
    <w:tmpl w:val="C20E1074"/>
    <w:lvl w:ilvl="0">
      <w:start w:val="14"/>
      <w:numFmt w:val="decimal"/>
      <w:lvlText w:val="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6">
    <w:nsid w:val="6FA849D2"/>
    <w:multiLevelType w:val="singleLevel"/>
    <w:tmpl w:val="9B12937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>
    <w:nsid w:val="71CE37C6"/>
    <w:multiLevelType w:val="hybridMultilevel"/>
    <w:tmpl w:val="F576473C"/>
    <w:lvl w:ilvl="0" w:tplc="156081B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5A5FA6"/>
    <w:multiLevelType w:val="hybridMultilevel"/>
    <w:tmpl w:val="107E263A"/>
    <w:lvl w:ilvl="0" w:tplc="48CE98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AA078A"/>
    <w:multiLevelType w:val="hybridMultilevel"/>
    <w:tmpl w:val="541A01F2"/>
    <w:lvl w:ilvl="0" w:tplc="A0E02FA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70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68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70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6"/>
  </w:num>
  <w:num w:numId="6">
    <w:abstractNumId w:val="16"/>
    <w:lvlOverride w:ilvl="0">
      <w:lvl w:ilvl="0">
        <w:start w:val="1"/>
        <w:numFmt w:val="decimal"/>
        <w:lvlText w:val="%1.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5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2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7"/>
  </w:num>
  <w:num w:numId="12">
    <w:abstractNumId w:val="19"/>
  </w:num>
  <w:num w:numId="13">
    <w:abstractNumId w:val="18"/>
  </w:num>
  <w:num w:numId="14">
    <w:abstractNumId w:val="17"/>
  </w:num>
  <w:num w:numId="15">
    <w:abstractNumId w:val="10"/>
  </w:num>
  <w:num w:numId="16">
    <w:abstractNumId w:val="8"/>
  </w:num>
  <w:num w:numId="17">
    <w:abstractNumId w:val="1"/>
  </w:num>
  <w:num w:numId="18">
    <w:abstractNumId w:val="11"/>
  </w:num>
  <w:num w:numId="19">
    <w:abstractNumId w:val="3"/>
  </w:num>
  <w:num w:numId="20">
    <w:abstractNumId w:val="6"/>
  </w:num>
  <w:num w:numId="21">
    <w:abstractNumId w:val="13"/>
  </w:num>
  <w:num w:numId="22">
    <w:abstractNumId w:val="9"/>
  </w:num>
  <w:num w:numId="23">
    <w:abstractNumId w:val="14"/>
  </w:num>
  <w:num w:numId="24">
    <w:abstractNumId w:val="12"/>
  </w:num>
  <w:num w:numId="25">
    <w:abstractNumId w:val="4"/>
  </w:num>
  <w:num w:numId="26">
    <w:abstractNumId w:val="2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2D67"/>
    <w:rsid w:val="00027C2D"/>
    <w:rsid w:val="00075631"/>
    <w:rsid w:val="00172DBE"/>
    <w:rsid w:val="00253598"/>
    <w:rsid w:val="002A7E2F"/>
    <w:rsid w:val="0036311C"/>
    <w:rsid w:val="003D5DAD"/>
    <w:rsid w:val="00574228"/>
    <w:rsid w:val="00586CBF"/>
    <w:rsid w:val="005F1B62"/>
    <w:rsid w:val="0072386D"/>
    <w:rsid w:val="0095416A"/>
    <w:rsid w:val="009A015B"/>
    <w:rsid w:val="00A85B37"/>
    <w:rsid w:val="00AD5FD1"/>
    <w:rsid w:val="00BB0FB7"/>
    <w:rsid w:val="00D206FE"/>
    <w:rsid w:val="00D846EE"/>
    <w:rsid w:val="00F72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72D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F72D67"/>
    <w:pPr>
      <w:widowControl w:val="0"/>
      <w:autoSpaceDE w:val="0"/>
      <w:autoSpaceDN w:val="0"/>
      <w:adjustRightInd w:val="0"/>
      <w:spacing w:after="0" w:line="277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72D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72D67"/>
    <w:pPr>
      <w:widowControl w:val="0"/>
      <w:autoSpaceDE w:val="0"/>
      <w:autoSpaceDN w:val="0"/>
      <w:adjustRightInd w:val="0"/>
      <w:spacing w:after="0" w:line="264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72D67"/>
    <w:pPr>
      <w:widowControl w:val="0"/>
      <w:autoSpaceDE w:val="0"/>
      <w:autoSpaceDN w:val="0"/>
      <w:adjustRightInd w:val="0"/>
      <w:spacing w:after="0" w:line="274" w:lineRule="exact"/>
      <w:ind w:firstLine="7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F72D6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F72D67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F72D67"/>
    <w:pPr>
      <w:widowControl w:val="0"/>
      <w:autoSpaceDE w:val="0"/>
      <w:autoSpaceDN w:val="0"/>
      <w:adjustRightInd w:val="0"/>
      <w:spacing w:after="0" w:line="413" w:lineRule="exact"/>
      <w:ind w:firstLine="70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F72D67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F72D67"/>
    <w:rPr>
      <w:rFonts w:ascii="Bookman Old Style" w:hAnsi="Bookman Old Style" w:cs="Bookman Old Style"/>
      <w:i/>
      <w:iCs/>
      <w:sz w:val="20"/>
      <w:szCs w:val="20"/>
    </w:rPr>
  </w:style>
  <w:style w:type="character" w:customStyle="1" w:styleId="FontStyle15">
    <w:name w:val="Font Style15"/>
    <w:basedOn w:val="a0"/>
    <w:uiPriority w:val="99"/>
    <w:rsid w:val="00F72D67"/>
    <w:rPr>
      <w:rFonts w:ascii="Times New Roman" w:hAnsi="Times New Roman" w:cs="Times New Roman"/>
      <w:i/>
      <w:iCs/>
      <w:sz w:val="26"/>
      <w:szCs w:val="26"/>
    </w:rPr>
  </w:style>
  <w:style w:type="paragraph" w:styleId="a3">
    <w:name w:val="No Spacing"/>
    <w:basedOn w:val="a"/>
    <w:uiPriority w:val="1"/>
    <w:qFormat/>
    <w:rsid w:val="00F72D67"/>
    <w:pPr>
      <w:spacing w:after="0" w:line="240" w:lineRule="auto"/>
    </w:pPr>
    <w:rPr>
      <w:rFonts w:eastAsiaTheme="minorHAnsi"/>
      <w:i/>
      <w:iCs/>
      <w:sz w:val="20"/>
      <w:szCs w:val="20"/>
      <w:lang w:val="en-US" w:eastAsia="en-US" w:bidi="en-US"/>
    </w:rPr>
  </w:style>
  <w:style w:type="table" w:styleId="a4">
    <w:name w:val="Table Grid"/>
    <w:basedOn w:val="a1"/>
    <w:uiPriority w:val="59"/>
    <w:rsid w:val="009541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1669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2015-12-18T09:47:00Z</cp:lastPrinted>
  <dcterms:created xsi:type="dcterms:W3CDTF">2015-11-29T11:53:00Z</dcterms:created>
  <dcterms:modified xsi:type="dcterms:W3CDTF">2015-12-18T09:50:00Z</dcterms:modified>
</cp:coreProperties>
</file>